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  <w:r w:rsidR="006667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ЧУНОЯРСКОГО СЕЛЬСОВЕТА</w:t>
      </w:r>
    </w:p>
    <w:p w:rsid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БОГУЧАНСКОГО РАЙОНА</w:t>
      </w:r>
    </w:p>
    <w:p w:rsidR="00666773" w:rsidRP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6E0" w:rsidRPr="00D176E0" w:rsidRDefault="00666773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C24">
        <w:rPr>
          <w:rFonts w:ascii="Times New Roman" w:eastAsia="Calibri" w:hAnsi="Times New Roman" w:cs="Times New Roman"/>
          <w:sz w:val="24"/>
          <w:szCs w:val="24"/>
        </w:rPr>
        <w:t>2</w:t>
      </w:r>
      <w:r w:rsidR="00A27C83">
        <w:rPr>
          <w:rFonts w:ascii="Times New Roman" w:eastAsia="Calibri" w:hAnsi="Times New Roman" w:cs="Times New Roman"/>
          <w:sz w:val="24"/>
          <w:szCs w:val="24"/>
        </w:rPr>
        <w:t>4</w:t>
      </w:r>
      <w:r w:rsidR="00455C24">
        <w:rPr>
          <w:rFonts w:ascii="Times New Roman" w:eastAsia="Calibri" w:hAnsi="Times New Roman" w:cs="Times New Roman"/>
          <w:sz w:val="24"/>
          <w:szCs w:val="24"/>
        </w:rPr>
        <w:t>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>20</w:t>
      </w:r>
      <w:r w:rsidR="00A27C83">
        <w:rPr>
          <w:rFonts w:ascii="Times New Roman" w:eastAsia="Calibri" w:hAnsi="Times New Roman" w:cs="Times New Roman"/>
          <w:sz w:val="24"/>
          <w:szCs w:val="24"/>
        </w:rPr>
        <w:t>20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с. Чунояр</w:t>
      </w:r>
      <w:r w:rsidR="00D176E0" w:rsidRPr="00D176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№ </w:t>
      </w:r>
      <w:r w:rsidR="00455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C83">
        <w:rPr>
          <w:rFonts w:ascii="Times New Roman" w:eastAsia="Calibri" w:hAnsi="Times New Roman" w:cs="Times New Roman"/>
          <w:sz w:val="24"/>
          <w:szCs w:val="24"/>
        </w:rPr>
        <w:t>63</w:t>
      </w:r>
      <w:r w:rsidR="00B57EAF">
        <w:rPr>
          <w:rFonts w:ascii="Times New Roman" w:eastAsia="Calibri" w:hAnsi="Times New Roman" w:cs="Times New Roman"/>
          <w:sz w:val="24"/>
          <w:szCs w:val="24"/>
        </w:rPr>
        <w:t xml:space="preserve">/3 </w:t>
      </w:r>
      <w:r w:rsidR="00C4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D88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D176E0" w:rsidRPr="00D176E0" w:rsidRDefault="00D176E0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295F" w:rsidRPr="00D176E0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176E0" w:rsidRPr="00D176E0" w:rsidRDefault="00D176E0" w:rsidP="00D176E0">
      <w:pPr>
        <w:spacing w:after="0" w:line="276" w:lineRule="auto"/>
        <w:ind w:right="52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формирования и ведения реестра источников доходов </w:t>
      </w:r>
      <w:r>
        <w:rPr>
          <w:rFonts w:ascii="Times New Roman" w:eastAsia="Calibri" w:hAnsi="Times New Roman" w:cs="Times New Roman"/>
          <w:sz w:val="24"/>
          <w:szCs w:val="24"/>
        </w:rPr>
        <w:t>местного бюджета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666773">
        <w:rPr>
          <w:rFonts w:ascii="Times New Roman" w:eastAsia="Calibri" w:hAnsi="Times New Roman" w:cs="Times New Roman"/>
          <w:sz w:val="24"/>
          <w:szCs w:val="24"/>
        </w:rPr>
        <w:t>Чуноярский сельсовет</w:t>
      </w:r>
    </w:p>
    <w:p w:rsidR="0028295F" w:rsidRPr="00D176E0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76E0" w:rsidRPr="00D176E0" w:rsidRDefault="00D176E0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66CF" w:rsidRPr="00D03F31" w:rsidRDefault="00D176E0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55 Федерального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D176E0">
        <w:rPr>
          <w:rFonts w:ascii="Times New Roman" w:eastAsia="Calibri" w:hAnsi="Times New Roman" w:cs="Times New Roman"/>
          <w:sz w:val="24"/>
          <w:szCs w:val="24"/>
        </w:rPr>
        <w:t>акона от 06.10.2003 № 131-ФЗ «Об общих принципах организации местного самоуправления в Российской Федерации», статьей 47.1 Бюджетного кодекса Российской</w:t>
      </w:r>
      <w:r w:rsidR="003366CF">
        <w:rPr>
          <w:rFonts w:ascii="Times New Roman" w:eastAsia="Calibri" w:hAnsi="Times New Roman" w:cs="Times New Roman"/>
          <w:sz w:val="24"/>
          <w:szCs w:val="24"/>
        </w:rPr>
        <w:t xml:space="preserve"> Федерации,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6CF" w:rsidRPr="003366C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Чуноярского сельсовета ПОСТАНОВЛЯЮ</w:t>
      </w:r>
      <w:r w:rsidR="003366CF" w:rsidRPr="00D03F31">
        <w:rPr>
          <w:rFonts w:ascii="Times New Roman" w:hAnsi="Times New Roman"/>
          <w:sz w:val="28"/>
          <w:szCs w:val="28"/>
        </w:rPr>
        <w:t xml:space="preserve">: </w:t>
      </w:r>
    </w:p>
    <w:p w:rsidR="0028295F" w:rsidRPr="00D176E0" w:rsidRDefault="0028295F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76E0" w:rsidRPr="00D176E0" w:rsidRDefault="00D176E0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6E0">
        <w:rPr>
          <w:rFonts w:ascii="Times New Roman" w:eastAsia="Calibri" w:hAnsi="Times New Roman" w:cs="Times New Roman"/>
          <w:bCs/>
          <w:sz w:val="24"/>
          <w:szCs w:val="24"/>
        </w:rPr>
        <w:t>ПОСТАНОВЛЯЮ:</w:t>
      </w:r>
    </w:p>
    <w:p w:rsidR="00D176E0" w:rsidRPr="00D176E0" w:rsidRDefault="0028295F" w:rsidP="00282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95F">
        <w:rPr>
          <w:rFonts w:ascii="Times New Roman" w:eastAsia="Calibri" w:hAnsi="Times New Roman" w:cs="Times New Roman"/>
          <w:sz w:val="24"/>
          <w:szCs w:val="24"/>
        </w:rPr>
        <w:t xml:space="preserve">Утвердить Порядок формирования и ведения реестра источников доходов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28295F">
        <w:rPr>
          <w:rFonts w:ascii="Times New Roman" w:eastAsia="Calibri" w:hAnsi="Times New Roman" w:cs="Times New Roman"/>
          <w:sz w:val="24"/>
          <w:szCs w:val="24"/>
        </w:rPr>
        <w:t xml:space="preserve">бюджета муниципального образования </w:t>
      </w:r>
      <w:r w:rsidR="00E72A60">
        <w:rPr>
          <w:rFonts w:ascii="Times New Roman" w:eastAsia="Calibri" w:hAnsi="Times New Roman" w:cs="Times New Roman"/>
          <w:sz w:val="24"/>
          <w:szCs w:val="24"/>
        </w:rPr>
        <w:t xml:space="preserve">Чуноярского сельсовета в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 с приложением к настоящему Постановлению.</w:t>
      </w:r>
    </w:p>
    <w:p w:rsidR="00D176E0" w:rsidRDefault="00D176E0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282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6CF" w:rsidRPr="00D176E0" w:rsidRDefault="003366CF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данное постановление с приложениями на официальном сайте администрации Чуноярского  сельсовета в информационно - телекоммуникационной  сети «Интернет».</w:t>
      </w:r>
    </w:p>
    <w:p w:rsidR="00D176E0" w:rsidRPr="00D176E0" w:rsidRDefault="00D176E0" w:rsidP="00D176E0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DA477F">
        <w:rPr>
          <w:rFonts w:ascii="Times New Roman" w:eastAsia="Calibri" w:hAnsi="Times New Roman" w:cs="Times New Roman"/>
          <w:sz w:val="24"/>
          <w:szCs w:val="24"/>
        </w:rPr>
        <w:t>за исполнением</w:t>
      </w:r>
      <w:r w:rsidRPr="00D176E0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 </w:t>
      </w:r>
      <w:bookmarkStart w:id="0" w:name="_GoBack"/>
      <w:bookmarkEnd w:id="0"/>
      <w:r w:rsidR="00DA477F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2829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6E0" w:rsidRPr="00D176E0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E0" w:rsidRPr="00D176E0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E0" w:rsidRPr="00D176E0" w:rsidRDefault="00D176E0" w:rsidP="00D176E0">
      <w:pPr>
        <w:spacing w:after="0" w:line="276" w:lineRule="auto"/>
        <w:rPr>
          <w:rFonts w:ascii="Calibri" w:eastAsia="Calibri" w:hAnsi="Calibri" w:cs="Times New Roman"/>
        </w:rPr>
      </w:pPr>
    </w:p>
    <w:p w:rsidR="00D176E0" w:rsidRPr="00D176E0" w:rsidRDefault="00D176E0" w:rsidP="00A27C83">
      <w:pPr>
        <w:tabs>
          <w:tab w:val="left" w:pos="717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4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1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Чуноярского сельсовета                                                  </w:t>
      </w:r>
      <w:r w:rsidR="00E7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A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Тарасов</w:t>
      </w: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Pr="00D176E0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27C83" w:rsidRDefault="00A27C83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176E0" w:rsidRPr="00D176E0" w:rsidRDefault="00D176E0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176E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D176E0" w:rsidRPr="00D176E0" w:rsidRDefault="00DA477F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Постановлению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администрации Чуноярского    сельсовета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от 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B57EAF">
        <w:rPr>
          <w:rFonts w:ascii="Times New Roman" w:eastAsia="Calibri" w:hAnsi="Times New Roman" w:cs="Times New Roman"/>
          <w:sz w:val="20"/>
          <w:szCs w:val="20"/>
        </w:rPr>
        <w:t>2</w:t>
      </w:r>
      <w:r w:rsidR="00A27C83">
        <w:rPr>
          <w:rFonts w:ascii="Times New Roman" w:eastAsia="Calibri" w:hAnsi="Times New Roman" w:cs="Times New Roman"/>
          <w:sz w:val="20"/>
          <w:szCs w:val="20"/>
        </w:rPr>
        <w:t>4</w:t>
      </w:r>
      <w:r w:rsidR="00B57EAF">
        <w:rPr>
          <w:rFonts w:ascii="Times New Roman" w:eastAsia="Calibri" w:hAnsi="Times New Roman" w:cs="Times New Roman"/>
          <w:sz w:val="20"/>
          <w:szCs w:val="20"/>
        </w:rPr>
        <w:t>.09.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A27C83">
        <w:rPr>
          <w:rFonts w:ascii="Times New Roman" w:eastAsia="Calibri" w:hAnsi="Times New Roman" w:cs="Times New Roman"/>
          <w:sz w:val="20"/>
          <w:szCs w:val="20"/>
        </w:rPr>
        <w:t>20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года № </w:t>
      </w:r>
      <w:r w:rsidR="00455C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27C83">
        <w:rPr>
          <w:rFonts w:ascii="Times New Roman" w:eastAsia="Calibri" w:hAnsi="Times New Roman" w:cs="Times New Roman"/>
          <w:sz w:val="20"/>
          <w:szCs w:val="20"/>
        </w:rPr>
        <w:t>63</w:t>
      </w:r>
      <w:r w:rsidR="00B57EAF">
        <w:rPr>
          <w:rFonts w:ascii="Times New Roman" w:eastAsia="Calibri" w:hAnsi="Times New Roman" w:cs="Times New Roman"/>
          <w:sz w:val="20"/>
          <w:szCs w:val="20"/>
        </w:rPr>
        <w:t>/3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3463A2">
        <w:rPr>
          <w:rFonts w:ascii="Times New Roman" w:eastAsia="Calibri" w:hAnsi="Times New Roman" w:cs="Times New Roman"/>
          <w:sz w:val="20"/>
          <w:szCs w:val="20"/>
        </w:rPr>
        <w:t>-П</w:t>
      </w:r>
    </w:p>
    <w:p w:rsidR="00D176E0" w:rsidRPr="00331C97" w:rsidRDefault="00D176E0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726" w:rsidRPr="00D176E0" w:rsidRDefault="00707726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726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726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947488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72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формирования и ведения реестра источников доходов местного бюджета </w:t>
      </w:r>
      <w:r w:rsidR="003463A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DA477F">
        <w:rPr>
          <w:rFonts w:ascii="Times New Roman" w:eastAsia="Calibri" w:hAnsi="Times New Roman" w:cs="Times New Roman"/>
          <w:b/>
          <w:sz w:val="24"/>
          <w:szCs w:val="24"/>
        </w:rPr>
        <w:t>Чуноярский сельсовет</w:t>
      </w:r>
    </w:p>
    <w:p w:rsidR="003463A2" w:rsidRDefault="003463A2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3A2" w:rsidRPr="003463A2" w:rsidRDefault="003463A2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63A2"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463A2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Чуноярский сельсовет </w:t>
      </w:r>
      <w:r w:rsidRPr="003463A2">
        <w:rPr>
          <w:rFonts w:ascii="Times New Roman" w:hAnsi="Times New Roman" w:cs="Times New Roman"/>
          <w:sz w:val="24"/>
          <w:szCs w:val="24"/>
        </w:rPr>
        <w:t xml:space="preserve">определяет процедуру формирования и ведения реестра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463A2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Чуноярского сельсовета</w:t>
      </w:r>
      <w:r w:rsidRPr="003463A2">
        <w:rPr>
          <w:rFonts w:ascii="Times New Roman" w:hAnsi="Times New Roman" w:cs="Times New Roman"/>
          <w:sz w:val="24"/>
          <w:szCs w:val="24"/>
        </w:rPr>
        <w:t xml:space="preserve"> (далее - реестра источников доходов бюджета)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источников доходов Российской Федерации».</w:t>
      </w:r>
    </w:p>
    <w:p w:rsidR="003252B6" w:rsidRP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 xml:space="preserve">2. Реестр источников доходов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 – свод информации о доходах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 по источникам доходов, формируемой в процессе составления, утверждения и исполнения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бюджета, на основании перечня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 бюджета.</w:t>
      </w:r>
    </w:p>
    <w:p w:rsidR="003252B6" w:rsidRPr="00A1012F" w:rsidRDefault="00A1012F" w:rsidP="00A1012F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Pr="00A1012F">
        <w:rPr>
          <w:color w:val="000000"/>
        </w:rPr>
        <w:t>3.</w:t>
      </w:r>
      <w:r>
        <w:rPr>
          <w:color w:val="000000"/>
        </w:rPr>
        <w:t xml:space="preserve"> </w:t>
      </w:r>
      <w:r w:rsidRPr="00A1012F">
        <w:rPr>
          <w:color w:val="000000"/>
        </w:rPr>
        <w:t>Реестр источников доходов бюджета Чуноярского сельсовета формируется и ведётся как единый информационный ресурс, в котором отражаются бюджетные данные на этапах составления, утверждения и исполнения решения о сельском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</w:t>
      </w:r>
      <w:r>
        <w:rPr>
          <w:color w:val="000000"/>
        </w:rPr>
        <w:t xml:space="preserve"> </w:t>
      </w:r>
    </w:p>
    <w:p w:rsidR="003252B6" w:rsidRP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>4. Формирование и ведение реестра источников доходов</w:t>
      </w:r>
      <w:r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3252B6">
        <w:rPr>
          <w:rFonts w:ascii="Times New Roman" w:hAnsi="Times New Roman" w:cs="Times New Roman"/>
          <w:sz w:val="24"/>
          <w:szCs w:val="24"/>
        </w:rPr>
        <w:t>бюджета осуществляется в бумажном и электронном форматах.</w:t>
      </w:r>
    </w:p>
    <w:p w:rsidR="003252B6" w:rsidRP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 xml:space="preserve">5. Формирование и ведение реестра источников доходов </w:t>
      </w:r>
      <w:r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252B6">
        <w:rPr>
          <w:rFonts w:ascii="Times New Roman" w:hAnsi="Times New Roman" w:cs="Times New Roman"/>
          <w:sz w:val="24"/>
          <w:szCs w:val="24"/>
        </w:rPr>
        <w:t xml:space="preserve"> осуществляется по форме согласно 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r w:rsidRPr="003252B6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252B6" w:rsidRDefault="003252B6" w:rsidP="00A10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B6">
        <w:rPr>
          <w:rFonts w:ascii="Times New Roman" w:hAnsi="Times New Roman" w:cs="Times New Roman"/>
          <w:sz w:val="24"/>
          <w:szCs w:val="24"/>
        </w:rPr>
        <w:t xml:space="preserve">6. Данные реестра используются при составлении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252B6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A1012F">
        <w:rPr>
          <w:rFonts w:ascii="Times New Roman" w:hAnsi="Times New Roman" w:cs="Times New Roman"/>
          <w:sz w:val="24"/>
          <w:szCs w:val="24"/>
        </w:rPr>
        <w:t xml:space="preserve">Чуноярский сельсовет </w:t>
      </w:r>
      <w:r w:rsidRPr="003252B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A10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6E" w:rsidRDefault="0061116E" w:rsidP="00611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111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16E" w:rsidRPr="0061116E" w:rsidRDefault="0061116E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  <w:r w:rsidRPr="0061116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формирования </w:t>
      </w:r>
      <w:r w:rsidRPr="0061116E">
        <w:rPr>
          <w:rFonts w:ascii="Times New Roman" w:hAnsi="Times New Roman" w:cs="Times New Roman"/>
          <w:sz w:val="20"/>
          <w:szCs w:val="20"/>
        </w:rPr>
        <w:t>и вед</w:t>
      </w:r>
      <w:r>
        <w:rPr>
          <w:rFonts w:ascii="Times New Roman" w:hAnsi="Times New Roman" w:cs="Times New Roman"/>
          <w:sz w:val="20"/>
          <w:szCs w:val="20"/>
        </w:rPr>
        <w:t xml:space="preserve">ения реестра источников доходов </w:t>
      </w:r>
      <w:r w:rsidR="00D72891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61116E">
        <w:rPr>
          <w:rFonts w:ascii="Times New Roman" w:hAnsi="Times New Roman" w:cs="Times New Roman"/>
          <w:sz w:val="20"/>
          <w:szCs w:val="20"/>
        </w:rPr>
        <w:t xml:space="preserve">бюджета муниципального образования </w:t>
      </w:r>
      <w:r w:rsidR="007B76B5">
        <w:rPr>
          <w:rFonts w:ascii="Times New Roman" w:hAnsi="Times New Roman" w:cs="Times New Roman"/>
          <w:sz w:val="20"/>
          <w:szCs w:val="20"/>
        </w:rPr>
        <w:t>Чуноярский сельсовет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tblLook w:val="04A0"/>
      </w:tblPr>
      <w:tblGrid>
        <w:gridCol w:w="3031"/>
        <w:gridCol w:w="973"/>
        <w:gridCol w:w="75"/>
        <w:gridCol w:w="783"/>
        <w:gridCol w:w="75"/>
        <w:gridCol w:w="1876"/>
        <w:gridCol w:w="9328"/>
      </w:tblGrid>
      <w:tr w:rsidR="0061116E" w:rsidRPr="0061116E" w:rsidTr="00BA11E9">
        <w:trPr>
          <w:trHeight w:val="531"/>
        </w:trPr>
        <w:tc>
          <w:tcPr>
            <w:tcW w:w="161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1116E" w:rsidRDefault="0061116E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Форма реестра источников доходов</w:t>
            </w:r>
            <w:r w:rsidR="00A1012F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6111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r w:rsidR="007B76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Чуноя</w:t>
            </w:r>
            <w:r w:rsidR="00476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ский сельсовет</w:t>
            </w: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464" w:type="dxa"/>
              <w:tblLook w:val="04A0"/>
            </w:tblPr>
            <w:tblGrid>
              <w:gridCol w:w="411"/>
              <w:gridCol w:w="414"/>
              <w:gridCol w:w="411"/>
              <w:gridCol w:w="411"/>
              <w:gridCol w:w="411"/>
              <w:gridCol w:w="411"/>
              <w:gridCol w:w="411"/>
              <w:gridCol w:w="462"/>
              <w:gridCol w:w="604"/>
              <w:gridCol w:w="3391"/>
              <w:gridCol w:w="1409"/>
              <w:gridCol w:w="1294"/>
              <w:gridCol w:w="1127"/>
              <w:gridCol w:w="1138"/>
              <w:gridCol w:w="1053"/>
              <w:gridCol w:w="1053"/>
              <w:gridCol w:w="1053"/>
            </w:tblGrid>
            <w:tr w:rsidR="00BA11E9" w:rsidRPr="00BA11E9" w:rsidTr="00BA11E9">
              <w:trPr>
                <w:trHeight w:val="31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№ строки</w:t>
                  </w:r>
                </w:p>
              </w:tc>
              <w:tc>
                <w:tcPr>
                  <w:tcW w:w="329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классификации доходов бюджета</w:t>
                  </w:r>
                </w:p>
              </w:tc>
              <w:tc>
                <w:tcPr>
                  <w:tcW w:w="3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главного администратора доходов краевого бюджета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Прогноз доходов бюджетов на 20___г. текущий финансовый год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Кассовое поступление в текущем финансовом году</w:t>
                  </w:r>
                </w:p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(по состоянию на _____)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исполнения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(текущий финансовый год)</w:t>
                  </w:r>
                </w:p>
              </w:tc>
              <w:tc>
                <w:tcPr>
                  <w:tcW w:w="31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Показатели прогноза доходов бюджета</w:t>
                  </w:r>
                </w:p>
              </w:tc>
            </w:tr>
            <w:tr w:rsidR="00BA11E9" w:rsidRPr="00BA11E9" w:rsidTr="00BA11E9">
              <w:trPr>
                <w:trHeight w:val="89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главного администратора</w:t>
                  </w:r>
                </w:p>
              </w:tc>
              <w:tc>
                <w:tcPr>
                  <w:tcW w:w="18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вида доходов бюджета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подвида доходов бюджета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</w:tr>
            <w:tr w:rsidR="00BA11E9" w:rsidRPr="00BA11E9" w:rsidTr="00BA11E9">
              <w:trPr>
                <w:trHeight w:val="3136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подгруппы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статьи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подстатьи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элемента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группы подвида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аналитической группы подвида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67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P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"___"___________ 20__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1116E" w:rsidRPr="0061116E" w:rsidRDefault="0061116E" w:rsidP="0061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4907"/>
        <w:tblW w:w="15622" w:type="dxa"/>
        <w:tblLayout w:type="fixed"/>
        <w:tblLook w:val="04A0"/>
      </w:tblPr>
      <w:tblGrid>
        <w:gridCol w:w="422"/>
        <w:gridCol w:w="470"/>
        <w:gridCol w:w="423"/>
        <w:gridCol w:w="423"/>
        <w:gridCol w:w="423"/>
        <w:gridCol w:w="470"/>
        <w:gridCol w:w="424"/>
        <w:gridCol w:w="552"/>
        <w:gridCol w:w="470"/>
        <w:gridCol w:w="1144"/>
        <w:gridCol w:w="1235"/>
        <w:gridCol w:w="564"/>
        <w:gridCol w:w="705"/>
        <w:gridCol w:w="564"/>
        <w:gridCol w:w="846"/>
        <w:gridCol w:w="1552"/>
        <w:gridCol w:w="1551"/>
        <w:gridCol w:w="1128"/>
        <w:gridCol w:w="1128"/>
        <w:gridCol w:w="1128"/>
      </w:tblGrid>
      <w:tr w:rsidR="00C57510" w:rsidRPr="00C57510" w:rsidTr="00C57510">
        <w:trPr>
          <w:trHeight w:val="52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администратора доходов краевого бюджета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Нормативы распределения доходов в  бюджет, %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 кассовых поступлений в 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году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(по состоянию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на 01.10.2019)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</w:tr>
      <w:tr w:rsidR="00C57510" w:rsidRPr="00C57510" w:rsidTr="00C57510">
        <w:trPr>
          <w:trHeight w:val="14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вида доходов бюджета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подвида доходов бюджета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A2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7510" w:rsidRPr="00C57510" w:rsidTr="00C57510">
        <w:trPr>
          <w:trHeight w:val="313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2017год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2018год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46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57510" w:rsidRPr="00C57510" w:rsidTr="00C57510">
        <w:trPr>
          <w:trHeight w:val="18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1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510" w:rsidRDefault="00C57510" w:rsidP="00C57510">
      <w:pPr>
        <w:spacing w:after="0" w:line="276" w:lineRule="auto"/>
        <w:ind w:left="9356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Pr="0061116E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sectPr w:rsidR="00C57510" w:rsidRPr="0061116E" w:rsidSect="006111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16" w:rsidRDefault="00E00516" w:rsidP="00331C97">
      <w:pPr>
        <w:spacing w:after="0" w:line="240" w:lineRule="auto"/>
      </w:pPr>
      <w:r>
        <w:separator/>
      </w:r>
    </w:p>
  </w:endnote>
  <w:endnote w:type="continuationSeparator" w:id="1">
    <w:p w:rsidR="00E00516" w:rsidRDefault="00E00516" w:rsidP="0033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16" w:rsidRDefault="00E00516" w:rsidP="00331C97">
      <w:pPr>
        <w:spacing w:after="0" w:line="240" w:lineRule="auto"/>
      </w:pPr>
      <w:r>
        <w:separator/>
      </w:r>
    </w:p>
  </w:footnote>
  <w:footnote w:type="continuationSeparator" w:id="1">
    <w:p w:rsidR="00E00516" w:rsidRDefault="00E00516" w:rsidP="0033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97" w:rsidRPr="00331C97" w:rsidRDefault="00331C97" w:rsidP="00331C97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2E" w:rsidRDefault="009508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241"/>
    <w:multiLevelType w:val="hybridMultilevel"/>
    <w:tmpl w:val="30A0B038"/>
    <w:lvl w:ilvl="0" w:tplc="70E8D2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D1B"/>
    <w:rsid w:val="00007693"/>
    <w:rsid w:val="000E2CB7"/>
    <w:rsid w:val="00195F60"/>
    <w:rsid w:val="001E2D88"/>
    <w:rsid w:val="001F0EF7"/>
    <w:rsid w:val="001F4422"/>
    <w:rsid w:val="0028295F"/>
    <w:rsid w:val="003252B6"/>
    <w:rsid w:val="00331C97"/>
    <w:rsid w:val="003366CF"/>
    <w:rsid w:val="003463A2"/>
    <w:rsid w:val="00415D31"/>
    <w:rsid w:val="004513A7"/>
    <w:rsid w:val="00455C24"/>
    <w:rsid w:val="004766AF"/>
    <w:rsid w:val="005C13B4"/>
    <w:rsid w:val="005C4A1C"/>
    <w:rsid w:val="005C5DA8"/>
    <w:rsid w:val="0061116E"/>
    <w:rsid w:val="00622AEA"/>
    <w:rsid w:val="00645880"/>
    <w:rsid w:val="00646445"/>
    <w:rsid w:val="00666773"/>
    <w:rsid w:val="00707726"/>
    <w:rsid w:val="007B76B5"/>
    <w:rsid w:val="007C7020"/>
    <w:rsid w:val="00850F71"/>
    <w:rsid w:val="00947488"/>
    <w:rsid w:val="0095082E"/>
    <w:rsid w:val="009A4B51"/>
    <w:rsid w:val="00A1012F"/>
    <w:rsid w:val="00A27C83"/>
    <w:rsid w:val="00A50E51"/>
    <w:rsid w:val="00B56767"/>
    <w:rsid w:val="00B57EAF"/>
    <w:rsid w:val="00B8638C"/>
    <w:rsid w:val="00BA11E9"/>
    <w:rsid w:val="00BA50F6"/>
    <w:rsid w:val="00C461C8"/>
    <w:rsid w:val="00C57510"/>
    <w:rsid w:val="00C854EE"/>
    <w:rsid w:val="00D001F1"/>
    <w:rsid w:val="00D176E0"/>
    <w:rsid w:val="00D72891"/>
    <w:rsid w:val="00DA477F"/>
    <w:rsid w:val="00DD15A1"/>
    <w:rsid w:val="00DF1773"/>
    <w:rsid w:val="00E00516"/>
    <w:rsid w:val="00E44E5C"/>
    <w:rsid w:val="00E72A60"/>
    <w:rsid w:val="00EB7D1B"/>
    <w:rsid w:val="00F52A64"/>
    <w:rsid w:val="00F93472"/>
    <w:rsid w:val="00F95F6B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C97"/>
  </w:style>
  <w:style w:type="paragraph" w:styleId="a5">
    <w:name w:val="footer"/>
    <w:basedOn w:val="a"/>
    <w:link w:val="a6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C97"/>
  </w:style>
  <w:style w:type="paragraph" w:styleId="a7">
    <w:name w:val="Normal (Web)"/>
    <w:basedOn w:val="a"/>
    <w:uiPriority w:val="99"/>
    <w:unhideWhenUsed/>
    <w:rsid w:val="00A1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6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D798-7650-4284-A3E0-C9D3D4BF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2019-12-04T08:13:00Z</cp:lastPrinted>
  <dcterms:created xsi:type="dcterms:W3CDTF">2017-10-31T04:27:00Z</dcterms:created>
  <dcterms:modified xsi:type="dcterms:W3CDTF">2020-11-02T09:17:00Z</dcterms:modified>
</cp:coreProperties>
</file>