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AD1A68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C64688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="00AD1A6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="00304A04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7B6046" w:rsidRDefault="00AD1A68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304A04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2756D3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6D3">
        <w:rPr>
          <w:rFonts w:ascii="Times New Roman" w:hAnsi="Times New Roman" w:cs="Times New Roman"/>
          <w:sz w:val="28"/>
          <w:szCs w:val="28"/>
        </w:rPr>
        <w:t>«</w:t>
      </w:r>
      <w:r w:rsidR="002756D3" w:rsidRPr="002756D3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proofErr w:type="spellStart"/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2756D3"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Pr="002756D3">
        <w:rPr>
          <w:rFonts w:ascii="Times New Roman" w:hAnsi="Times New Roman" w:cs="Times New Roman"/>
          <w:sz w:val="28"/>
          <w:szCs w:val="28"/>
        </w:rPr>
        <w:t>»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proofErr w:type="spellStart"/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304A04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2756D3" w:rsidP="00304A0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«Защита населения и территории </w:t>
            </w:r>
            <w:proofErr w:type="spellStart"/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от чрезвычайных ситуаций природного и техногенного характера»</w:t>
            </w:r>
            <w:r w:rsidR="007B6046"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0E03B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304A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04A04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F44C3A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304A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04A04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2756D3" w:rsidP="00304A04">
            <w:pPr>
              <w:jc w:val="both"/>
              <w:rPr>
                <w:sz w:val="28"/>
                <w:szCs w:val="28"/>
              </w:rPr>
            </w:pPr>
            <w:r w:rsidRPr="00772514">
              <w:rPr>
                <w:sz w:val="24"/>
                <w:szCs w:val="24"/>
              </w:rPr>
              <w:t xml:space="preserve">Создание эффективной системы защиты населения и территории </w:t>
            </w:r>
            <w:proofErr w:type="spellStart"/>
            <w:r w:rsidR="00304A04">
              <w:rPr>
                <w:sz w:val="24"/>
                <w:szCs w:val="24"/>
              </w:rPr>
              <w:t>Чуноярского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772514">
              <w:rPr>
                <w:sz w:val="24"/>
                <w:szCs w:val="24"/>
              </w:rPr>
              <w:t xml:space="preserve"> от чрезвычайных ситуаций природного и техногенного характера.  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2756D3" w:rsidRPr="00772514" w:rsidRDefault="002756D3" w:rsidP="00275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="00304A04"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>, сокращение материального ущерба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</w:t>
            </w: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772514" w:rsidRDefault="00222ADD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 w:rsidRPr="007725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2756D3" w:rsidRPr="00772514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2756D3" w:rsidRPr="00772514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Уход за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прилегания лесных массивов к населенному пункту;</w:t>
            </w:r>
          </w:p>
          <w:p w:rsidR="002756D3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.Организация выполнения  мероприятий по гражданской обороне, защите нас</w:t>
            </w:r>
            <w:r w:rsidR="009631FF">
              <w:rPr>
                <w:rFonts w:ascii="Times New Roman" w:hAnsi="Times New Roman" w:cs="Times New Roman"/>
                <w:sz w:val="24"/>
                <w:szCs w:val="24"/>
              </w:rPr>
              <w:t>еления от чрезвычайных ситуаций,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редупреждение и ликвидация чрезвычайных ситуаций природного и техногенного характер</w:t>
            </w:r>
            <w:r w:rsidR="002756D3" w:rsidRPr="00222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56D3" w:rsidRPr="00BF5572" w:rsidRDefault="009631FF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6D3" w:rsidRPr="00BF5572">
              <w:rPr>
                <w:rFonts w:ascii="Times New Roman" w:hAnsi="Times New Roman" w:cs="Times New Roman"/>
                <w:sz w:val="24"/>
                <w:szCs w:val="24"/>
              </w:rPr>
              <w:t>.Организация эвакуации граждан из зон возможных стихийных бедствий.</w:t>
            </w:r>
          </w:p>
          <w:p w:rsidR="002756D3" w:rsidRPr="00BF5572" w:rsidRDefault="009631FF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56D3" w:rsidRPr="00BF5572">
              <w:rPr>
                <w:rFonts w:ascii="Times New Roman" w:hAnsi="Times New Roman" w:cs="Times New Roman"/>
                <w:sz w:val="24"/>
                <w:szCs w:val="24"/>
              </w:rPr>
              <w:t>.Создание условий для противодействия терроризму, охране жизни и здоровья граждан.</w:t>
            </w:r>
          </w:p>
          <w:p w:rsidR="007B6046" w:rsidRPr="00DF0947" w:rsidRDefault="009631FF" w:rsidP="007B6945">
            <w:pPr>
              <w:pStyle w:val="ConsPlusCell"/>
            </w:pPr>
            <w:r>
              <w:rPr>
                <w:sz w:val="24"/>
                <w:szCs w:val="24"/>
              </w:rPr>
              <w:t>8</w:t>
            </w:r>
            <w:r w:rsidR="002756D3" w:rsidRPr="00BF5572">
              <w:rPr>
                <w:sz w:val="24"/>
                <w:szCs w:val="24"/>
              </w:rPr>
              <w:t>.</w:t>
            </w:r>
            <w:r w:rsidR="007B6945">
              <w:rPr>
                <w:sz w:val="24"/>
                <w:szCs w:val="24"/>
              </w:rPr>
              <w:t xml:space="preserve">Обеспечение безопасности жизни людей </w:t>
            </w:r>
            <w:r w:rsidR="002756D3" w:rsidRPr="00BF5572">
              <w:rPr>
                <w:sz w:val="24"/>
                <w:szCs w:val="24"/>
              </w:rPr>
              <w:t>на водных объектах.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756D3" w:rsidRPr="00E64414" w:rsidRDefault="002756D3" w:rsidP="00275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4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2756D3" w:rsidRPr="00772514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 w:rsidRPr="007725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772514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окращение материального ущерба от пожаров.</w:t>
            </w:r>
          </w:p>
          <w:p w:rsidR="007B6945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414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пожарах.</w:t>
            </w:r>
          </w:p>
          <w:p w:rsidR="007B6945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56D3" w:rsidRPr="00E64414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обучением по действиям в ситуациях природного и техногенного характера.</w:t>
            </w:r>
          </w:p>
          <w:p w:rsidR="002756D3" w:rsidRPr="000A6776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6D3" w:rsidRPr="000A6776">
              <w:rPr>
                <w:rFonts w:ascii="Times New Roman" w:hAnsi="Times New Roman" w:cs="Times New Roman"/>
                <w:sz w:val="24"/>
                <w:szCs w:val="24"/>
              </w:rPr>
              <w:t>.Охват  населения  обучением   действиям  в случаях  возникновения чрезвычайных ситуаций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0A6776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56D3" w:rsidRPr="000A6776">
              <w:rPr>
                <w:rFonts w:ascii="Times New Roman" w:hAnsi="Times New Roman" w:cs="Times New Roman"/>
                <w:sz w:val="24"/>
                <w:szCs w:val="24"/>
              </w:rPr>
              <w:t>.Охват населения обучением   гражданским технологиям противодействия терроризму.</w:t>
            </w:r>
          </w:p>
          <w:p w:rsidR="007B6046" w:rsidRPr="00463E91" w:rsidRDefault="007B6945" w:rsidP="002756D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2756D3" w:rsidRPr="000A6776">
              <w:rPr>
                <w:sz w:val="24"/>
                <w:szCs w:val="24"/>
              </w:rPr>
              <w:t>.Охват населения обучением  правилам поведения на водных объектах.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4536DA">
            <w:pPr>
              <w:pStyle w:val="ConsPlusCell"/>
            </w:pPr>
            <w:r>
              <w:t>2014-20</w:t>
            </w:r>
            <w:r w:rsidR="002D76C0">
              <w:t>2</w:t>
            </w:r>
            <w:r w:rsidR="004536DA">
              <w:t>5</w:t>
            </w:r>
            <w:r w:rsidR="00B930CC">
              <w:t xml:space="preserve"> 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B930CC" w:rsidRDefault="007B6046" w:rsidP="00F44C3A">
            <w:pPr>
              <w:pStyle w:val="ConsPlusCell"/>
            </w:pPr>
            <w:r>
              <w:t>Общий объем финансирования -</w:t>
            </w:r>
            <w:r w:rsidR="00DC54B2">
              <w:t>2140,8</w:t>
            </w:r>
            <w:r w:rsidR="002D76C0">
              <w:t xml:space="preserve"> </w:t>
            </w:r>
            <w:r>
              <w:t xml:space="preserve">тыс. </w:t>
            </w:r>
            <w:r w:rsidR="00F44C3A">
              <w:t>рублей в том числе по годам:</w:t>
            </w:r>
          </w:p>
          <w:p w:rsidR="00F44C3A" w:rsidRDefault="00FA73EE" w:rsidP="00FA73EE">
            <w:pPr>
              <w:pStyle w:val="ConsPlusCell"/>
            </w:pPr>
            <w:r>
              <w:t xml:space="preserve">2020год-  450,9 тыс. рублей </w:t>
            </w:r>
          </w:p>
          <w:p w:rsidR="00573A5A" w:rsidRDefault="00573A5A" w:rsidP="00573A5A">
            <w:pPr>
              <w:pStyle w:val="ConsPlusCell"/>
            </w:pPr>
            <w:r>
              <w:t>202</w:t>
            </w:r>
            <w:r w:rsidR="00FA73EE">
              <w:t>1</w:t>
            </w:r>
            <w:r>
              <w:t xml:space="preserve">год-  </w:t>
            </w:r>
            <w:r w:rsidR="00FA73EE">
              <w:t>524,4</w:t>
            </w:r>
            <w:r>
              <w:t xml:space="preserve"> тыс. рублей;</w:t>
            </w:r>
          </w:p>
          <w:p w:rsidR="00573A5A" w:rsidRDefault="00573A5A" w:rsidP="00573A5A">
            <w:pPr>
              <w:pStyle w:val="ConsPlusCell"/>
            </w:pPr>
            <w:r>
              <w:t>202</w:t>
            </w:r>
            <w:r w:rsidR="00FA73EE">
              <w:t>2</w:t>
            </w:r>
            <w:r>
              <w:t xml:space="preserve">год-  </w:t>
            </w:r>
            <w:r w:rsidR="004536DA">
              <w:t>474,4</w:t>
            </w:r>
            <w:r w:rsidR="007766A5">
              <w:t>,00</w:t>
            </w:r>
            <w:r>
              <w:t xml:space="preserve"> тыс. рублей;</w:t>
            </w:r>
          </w:p>
          <w:p w:rsidR="00BA577E" w:rsidRDefault="00573A5A" w:rsidP="00F44C3A">
            <w:pPr>
              <w:pStyle w:val="ConsPlusCell"/>
            </w:pPr>
            <w:r>
              <w:t>202</w:t>
            </w:r>
            <w:r w:rsidR="00FA73EE">
              <w:t>3</w:t>
            </w:r>
            <w:r>
              <w:t xml:space="preserve">год-  </w:t>
            </w:r>
            <w:r w:rsidR="00DC54B2">
              <w:t>691,1</w:t>
            </w:r>
            <w:r>
              <w:t xml:space="preserve"> тыс. рублей</w:t>
            </w:r>
            <w:r w:rsidR="007766A5">
              <w:t>;</w:t>
            </w:r>
          </w:p>
          <w:p w:rsidR="007766A5" w:rsidRDefault="007766A5" w:rsidP="00F44C3A">
            <w:pPr>
              <w:pStyle w:val="ConsPlusCell"/>
            </w:pPr>
            <w:r>
              <w:t>2024 год – 0,0 тыс. рублей</w:t>
            </w:r>
            <w:r w:rsidR="004536DA">
              <w:t>;</w:t>
            </w:r>
          </w:p>
          <w:p w:rsidR="004536DA" w:rsidRDefault="004536DA" w:rsidP="00F44C3A">
            <w:pPr>
              <w:pStyle w:val="ConsPlusCell"/>
            </w:pPr>
            <w:r>
              <w:t>2025 год – 0,0 тыс. рублей.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краевого бюджета </w:t>
            </w:r>
            <w:r w:rsidR="00DC54B2">
              <w:rPr>
                <w:sz w:val="28"/>
                <w:szCs w:val="28"/>
              </w:rPr>
              <w:t>1329,3</w:t>
            </w:r>
            <w:r>
              <w:rPr>
                <w:sz w:val="28"/>
                <w:szCs w:val="28"/>
              </w:rPr>
              <w:t xml:space="preserve"> тыс.  рублей, в том числе: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196,3 тыс. рублей;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274,4 тыс. рублей;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536DA">
              <w:rPr>
                <w:sz w:val="28"/>
                <w:szCs w:val="28"/>
              </w:rPr>
              <w:t>274,4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44C3A" w:rsidRDefault="00F44C3A" w:rsidP="007766A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DC54B2">
              <w:rPr>
                <w:sz w:val="28"/>
                <w:szCs w:val="28"/>
              </w:rPr>
              <w:t>584,2</w:t>
            </w:r>
            <w:r w:rsidR="007766A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 рублей</w:t>
            </w:r>
            <w:r w:rsidR="007766A5">
              <w:rPr>
                <w:sz w:val="28"/>
                <w:szCs w:val="28"/>
              </w:rPr>
              <w:t>;</w:t>
            </w:r>
          </w:p>
          <w:p w:rsidR="007766A5" w:rsidRDefault="007766A5" w:rsidP="007766A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 тыс.  рублей.</w:t>
            </w:r>
          </w:p>
          <w:p w:rsidR="004536DA" w:rsidRPr="00F44C3A" w:rsidRDefault="004536DA" w:rsidP="004536D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 тыс.  рублей</w:t>
            </w:r>
          </w:p>
        </w:tc>
      </w:tr>
    </w:tbl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67687D" w:rsidRDefault="007B6046" w:rsidP="003A6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2756D3" w:rsidRPr="003A63C7" w:rsidRDefault="00E22A27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04A04">
        <w:rPr>
          <w:rFonts w:ascii="Times New Roman" w:hAnsi="Times New Roman" w:cs="Times New Roman"/>
          <w:sz w:val="28"/>
          <w:szCs w:val="28"/>
        </w:rPr>
        <w:t>Чунояр</w:t>
      </w:r>
      <w:r w:rsidR="003555AC">
        <w:rPr>
          <w:rFonts w:ascii="Times New Roman" w:hAnsi="Times New Roman" w:cs="Times New Roman"/>
          <w:sz w:val="28"/>
          <w:szCs w:val="28"/>
        </w:rPr>
        <w:t xml:space="preserve"> р</w:t>
      </w:r>
      <w:r w:rsidR="00304A04" w:rsidRPr="005E2AD1">
        <w:rPr>
          <w:rFonts w:ascii="Times New Roman" w:hAnsi="Times New Roman" w:cs="Times New Roman"/>
          <w:sz w:val="28"/>
          <w:szCs w:val="28"/>
        </w:rPr>
        <w:t xml:space="preserve">асположен на </w:t>
      </w:r>
      <w:r w:rsidR="00304A04">
        <w:rPr>
          <w:rFonts w:ascii="Times New Roman" w:hAnsi="Times New Roman" w:cs="Times New Roman"/>
          <w:sz w:val="28"/>
          <w:szCs w:val="28"/>
        </w:rPr>
        <w:t xml:space="preserve">юге </w:t>
      </w:r>
      <w:proofErr w:type="spellStart"/>
      <w:r w:rsidR="00304A04" w:rsidRPr="005E2AD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304A04" w:rsidRPr="005E2A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4A04">
        <w:rPr>
          <w:rFonts w:ascii="Times New Roman" w:hAnsi="Times New Roman" w:cs="Times New Roman"/>
          <w:sz w:val="28"/>
          <w:szCs w:val="28"/>
        </w:rPr>
        <w:t xml:space="preserve">, на правом берегу реки </w:t>
      </w:r>
      <w:proofErr w:type="spellStart"/>
      <w:r w:rsidR="00304A04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>,</w:t>
      </w:r>
      <w:r w:rsidR="002756D3" w:rsidRPr="003A63C7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Pr="003A63C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2756D3" w:rsidRPr="003A63C7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8779BE">
        <w:rPr>
          <w:rFonts w:ascii="Times New Roman" w:hAnsi="Times New Roman" w:cs="Times New Roman"/>
          <w:sz w:val="28"/>
          <w:szCs w:val="28"/>
        </w:rPr>
        <w:t>315</w:t>
      </w:r>
      <w:r w:rsidR="002756D3" w:rsidRPr="003A63C7">
        <w:rPr>
          <w:rFonts w:ascii="Times New Roman" w:hAnsi="Times New Roman" w:cs="Times New Roman"/>
          <w:sz w:val="28"/>
          <w:szCs w:val="28"/>
        </w:rPr>
        <w:t>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2756D3" w:rsidRPr="003A63C7" w:rsidRDefault="00363378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</w:t>
      </w:r>
      <w:r w:rsidR="002756D3" w:rsidRPr="003A63C7">
        <w:rPr>
          <w:rFonts w:ascii="Times New Roman" w:hAnsi="Times New Roman" w:cs="Times New Roman"/>
          <w:sz w:val="28"/>
          <w:szCs w:val="28"/>
        </w:rPr>
        <w:t>лесных пожаров;</w:t>
      </w:r>
    </w:p>
    <w:p w:rsidR="002756D3" w:rsidRPr="003A63C7" w:rsidRDefault="00363378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</w:t>
      </w:r>
      <w:r w:rsidR="002756D3" w:rsidRPr="003A63C7">
        <w:rPr>
          <w:rFonts w:ascii="Times New Roman" w:hAnsi="Times New Roman" w:cs="Times New Roman"/>
          <w:sz w:val="28"/>
          <w:szCs w:val="28"/>
        </w:rPr>
        <w:t>наводнений</w:t>
      </w:r>
      <w:r w:rsidRPr="003A63C7">
        <w:rPr>
          <w:rFonts w:ascii="Times New Roman" w:hAnsi="Times New Roman" w:cs="Times New Roman"/>
          <w:sz w:val="28"/>
          <w:szCs w:val="28"/>
        </w:rPr>
        <w:t xml:space="preserve"> и паводков.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Федеральный  закон  от 12.02.1998 года  № 28-ФЗ «О гражданской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обороне».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2756D3" w:rsidRPr="003A63C7" w:rsidRDefault="002756D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 w:rsidR="00EC6EDC"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</w:t>
      </w:r>
      <w:r w:rsidR="003555AC">
        <w:rPr>
          <w:rFonts w:ascii="Times New Roman" w:hAnsi="Times New Roman" w:cs="Times New Roman"/>
          <w:sz w:val="28"/>
          <w:szCs w:val="28"/>
        </w:rPr>
        <w:t>находиться пост пожарной охраны</w:t>
      </w:r>
      <w:r w:rsidRPr="003A63C7">
        <w:rPr>
          <w:rFonts w:ascii="Times New Roman" w:hAnsi="Times New Roman" w:cs="Times New Roman"/>
          <w:sz w:val="28"/>
          <w:szCs w:val="28"/>
        </w:rPr>
        <w:t>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proofErr w:type="spellStart"/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лесные массивы подходят вплотную к</w:t>
      </w:r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="008779BE">
        <w:rPr>
          <w:rFonts w:ascii="Times New Roman" w:hAnsi="Times New Roman" w:cs="Times New Roman"/>
          <w:sz w:val="28"/>
          <w:szCs w:val="28"/>
        </w:rPr>
        <w:t>с</w:t>
      </w:r>
      <w:r w:rsidR="00363378" w:rsidRPr="003A63C7">
        <w:rPr>
          <w:rFonts w:ascii="Times New Roman" w:hAnsi="Times New Roman" w:cs="Times New Roman"/>
          <w:sz w:val="28"/>
          <w:szCs w:val="28"/>
        </w:rPr>
        <w:t xml:space="preserve">. </w:t>
      </w:r>
      <w:r w:rsidR="008779BE">
        <w:rPr>
          <w:rFonts w:ascii="Times New Roman" w:hAnsi="Times New Roman" w:cs="Times New Roman"/>
          <w:sz w:val="28"/>
          <w:szCs w:val="28"/>
        </w:rPr>
        <w:t>Чунояр</w:t>
      </w:r>
      <w:r w:rsidRPr="003A63C7">
        <w:rPr>
          <w:rFonts w:ascii="Times New Roman" w:hAnsi="Times New Roman" w:cs="Times New Roman"/>
          <w:sz w:val="28"/>
          <w:szCs w:val="28"/>
        </w:rPr>
        <w:t xml:space="preserve">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</w:t>
      </w:r>
      <w:r w:rsidR="008779BE">
        <w:rPr>
          <w:rFonts w:ascii="Times New Roman" w:hAnsi="Times New Roman" w:cs="Times New Roman"/>
          <w:sz w:val="28"/>
          <w:szCs w:val="28"/>
        </w:rPr>
        <w:t xml:space="preserve">два </w:t>
      </w:r>
      <w:r w:rsidR="00363378" w:rsidRPr="003A63C7">
        <w:rPr>
          <w:rFonts w:ascii="Times New Roman" w:hAnsi="Times New Roman" w:cs="Times New Roman"/>
          <w:sz w:val="28"/>
          <w:szCs w:val="28"/>
        </w:rPr>
        <w:t>пожарны</w:t>
      </w:r>
      <w:r w:rsidR="00964319">
        <w:rPr>
          <w:rFonts w:ascii="Times New Roman" w:hAnsi="Times New Roman" w:cs="Times New Roman"/>
          <w:sz w:val="28"/>
          <w:szCs w:val="28"/>
        </w:rPr>
        <w:t>х</w:t>
      </w:r>
      <w:r w:rsidRPr="003A63C7">
        <w:rPr>
          <w:rFonts w:ascii="Times New Roman" w:hAnsi="Times New Roman" w:cs="Times New Roman"/>
          <w:sz w:val="28"/>
          <w:szCs w:val="28"/>
        </w:rPr>
        <w:t xml:space="preserve"> водоём</w:t>
      </w:r>
      <w:r w:rsidR="00964319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и река, тем не менее, обеспеченность их противопожарным водоснабжением недостаточна. 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</w:t>
      </w:r>
      <w:r w:rsidR="00363378" w:rsidRPr="003A63C7">
        <w:rPr>
          <w:rFonts w:ascii="Times New Roman" w:hAnsi="Times New Roman" w:cs="Times New Roman"/>
          <w:sz w:val="28"/>
          <w:szCs w:val="28"/>
        </w:rPr>
        <w:t>ин, от которых возникают пожары</w:t>
      </w:r>
      <w:r w:rsidRPr="003A63C7">
        <w:rPr>
          <w:rFonts w:ascii="Times New Roman" w:hAnsi="Times New Roman" w:cs="Times New Roman"/>
          <w:sz w:val="28"/>
          <w:szCs w:val="28"/>
        </w:rPr>
        <w:t xml:space="preserve">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="00964319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14B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 является важнейшей задачей органа местного самоуправления.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="00FB6068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="00FB6068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A1477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3A63C7">
        <w:rPr>
          <w:rFonts w:ascii="Times New Roman" w:hAnsi="Times New Roman" w:cs="Times New Roman"/>
          <w:sz w:val="28"/>
          <w:szCs w:val="28"/>
        </w:rPr>
        <w:t>р.</w:t>
      </w:r>
      <w:r w:rsidR="002A1477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proofErr w:type="spellStart"/>
      <w:r w:rsidR="002A1477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 более эффективно.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Необходимость мероприятий по обеспечению охраны жизни людей на водных объектах обусловлено не</w:t>
      </w:r>
      <w:r w:rsidR="003A63C7" w:rsidRPr="003A63C7">
        <w:rPr>
          <w:rFonts w:ascii="Times New Roman" w:hAnsi="Times New Roman" w:cs="Times New Roman"/>
          <w:sz w:val="28"/>
          <w:szCs w:val="28"/>
        </w:rPr>
        <w:t>достаточным</w:t>
      </w:r>
      <w:r w:rsidRPr="003A63C7">
        <w:rPr>
          <w:rFonts w:ascii="Times New Roman" w:hAnsi="Times New Roman" w:cs="Times New Roman"/>
          <w:sz w:val="28"/>
          <w:szCs w:val="28"/>
        </w:rPr>
        <w:t xml:space="preserve">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proofErr w:type="spellStart"/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>сельсовета  является одной из приоритетных задач.</w:t>
      </w:r>
    </w:p>
    <w:p w:rsidR="001D0EC3" w:rsidRPr="00DF0947" w:rsidRDefault="001D0EC3" w:rsidP="002756D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3A63C7" w:rsidRPr="003A63C7" w:rsidRDefault="002756D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3A63C7" w:rsidRDefault="002756D3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602F0"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 w:rsidR="003A63C7">
        <w:rPr>
          <w:rFonts w:ascii="Times New Roman" w:hAnsi="Times New Roman" w:cs="Times New Roman"/>
          <w:sz w:val="26"/>
          <w:szCs w:val="26"/>
        </w:rPr>
        <w:t>:</w:t>
      </w:r>
    </w:p>
    <w:p w:rsidR="003A63C7" w:rsidRPr="003A63C7" w:rsidRDefault="003A63C7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proofErr w:type="spellStart"/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r w:rsidRPr="003A63C7">
        <w:rPr>
          <w:rFonts w:ascii="Times New Roman" w:hAnsi="Times New Roman" w:cs="Times New Roman"/>
          <w:spacing w:val="-5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выполнения  мероприятий по гражданской обороне, защите населения от чрезвычайных ситуаций.  </w:t>
      </w:r>
      <w:r w:rsidRPr="003A63C7">
        <w:rPr>
          <w:rFonts w:ascii="Times New Roman" w:hAnsi="Times New Roman" w:cs="Times New Roman"/>
          <w:sz w:val="28"/>
          <w:szCs w:val="2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противодействия терроризму, охране жизни и здоровья граждан.</w:t>
      </w:r>
    </w:p>
    <w:p w:rsidR="002756D3" w:rsidRPr="003A63C7" w:rsidRDefault="003A63C7" w:rsidP="003A63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1D0EC3" w:rsidRPr="00DF0947" w:rsidRDefault="001D0EC3" w:rsidP="003A6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602F0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573A5A">
        <w:rPr>
          <w:rFonts w:ascii="Times New Roman" w:hAnsi="Times New Roman" w:cs="Times New Roman"/>
          <w:sz w:val="28"/>
          <w:szCs w:val="28"/>
        </w:rPr>
        <w:t>2</w:t>
      </w:r>
      <w:r w:rsidR="004536DA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3A63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74667B" w:rsidRPr="00685DF2" w:rsidRDefault="0074667B" w:rsidP="0074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C40">
        <w:rPr>
          <w:rFonts w:ascii="Times New Roman" w:hAnsi="Times New Roman" w:cs="Times New Roman"/>
          <w:sz w:val="28"/>
          <w:szCs w:val="28"/>
        </w:rPr>
        <w:t xml:space="preserve">оздание эффективной системы защиты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EC4C40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7B" w:rsidRPr="00E033C6" w:rsidRDefault="0074667B" w:rsidP="0074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 w:rsidR="00C602F0"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Pr="00DF0947">
        <w:rPr>
          <w:rFonts w:ascii="Times New Roman" w:hAnsi="Times New Roman" w:cs="Times New Roman"/>
          <w:sz w:val="28"/>
          <w:szCs w:val="28"/>
        </w:rPr>
        <w:t>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="00DB10F5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F95FE1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F95FE1">
        <w:rPr>
          <w:rFonts w:ascii="Times New Roman" w:hAnsi="Times New Roman" w:cs="Times New Roman"/>
          <w:sz w:val="28"/>
          <w:szCs w:val="28"/>
        </w:rPr>
        <w:t>62-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решения о разработке муниципальных программ </w:t>
      </w:r>
      <w:proofErr w:type="spellStart"/>
      <w:r w:rsidR="00DB10F5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2014-20</w:t>
      </w:r>
      <w:r w:rsidR="003555AC">
        <w:rPr>
          <w:rFonts w:ascii="Times New Roman" w:hAnsi="Times New Roman" w:cs="Times New Roman"/>
          <w:sz w:val="28"/>
          <w:szCs w:val="28"/>
        </w:rPr>
        <w:t>2</w:t>
      </w:r>
      <w:r w:rsidR="007766A5">
        <w:rPr>
          <w:rFonts w:ascii="Times New Roman" w:hAnsi="Times New Roman" w:cs="Times New Roman"/>
          <w:sz w:val="28"/>
          <w:szCs w:val="28"/>
        </w:rPr>
        <w:t xml:space="preserve">4 </w:t>
      </w:r>
      <w:r w:rsidRPr="003A63C7">
        <w:rPr>
          <w:rFonts w:ascii="Times New Roman" w:hAnsi="Times New Roman" w:cs="Times New Roman"/>
          <w:sz w:val="28"/>
          <w:szCs w:val="28"/>
        </w:rPr>
        <w:t>годах – до 97% от норматива;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от пожаров и других 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3A63C7" w:rsidRPr="003A63C7" w:rsidRDefault="003A63C7" w:rsidP="003A63C7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7B6046" w:rsidRPr="00DF0947" w:rsidRDefault="007B6046" w:rsidP="003A63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2756D3" w:rsidRDefault="002756D3" w:rsidP="003A63C7">
      <w:pPr>
        <w:pStyle w:val="ConsPlusCell"/>
        <w:jc w:val="both"/>
      </w:pPr>
      <w:r>
        <w:t>- Первичные меры пожарной безопасности;</w:t>
      </w:r>
    </w:p>
    <w:p w:rsidR="002756D3" w:rsidRDefault="002756D3" w:rsidP="003A63C7">
      <w:pPr>
        <w:pStyle w:val="ConsPlusCell"/>
        <w:jc w:val="both"/>
      </w:pPr>
      <w:r>
        <w:t xml:space="preserve">- </w:t>
      </w:r>
      <w:r w:rsidRPr="002756D3">
        <w:t>Предупреждение и ликвидация чрезвычайных ситуаций природного и техногенного характера</w:t>
      </w:r>
      <w:r>
        <w:t>;</w:t>
      </w:r>
    </w:p>
    <w:p w:rsidR="002756D3" w:rsidRPr="00D54586" w:rsidRDefault="002756D3" w:rsidP="003A63C7">
      <w:pPr>
        <w:pStyle w:val="ConsPlusCell"/>
        <w:jc w:val="both"/>
      </w:pPr>
      <w:r>
        <w:t>- Обеспечение безопасности на водных объектах</w:t>
      </w:r>
      <w:r w:rsidRPr="00D54586">
        <w:t>;</w:t>
      </w:r>
    </w:p>
    <w:p w:rsidR="002756D3" w:rsidRDefault="002756D3" w:rsidP="003A63C7">
      <w:pPr>
        <w:pStyle w:val="ConsPlusCell"/>
        <w:jc w:val="both"/>
      </w:pPr>
      <w:r>
        <w:t>- Профилактика терроризма и экстремизма.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F44C3A" w:rsidRDefault="00DF0947" w:rsidP="00F44C3A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DC54B2">
        <w:t>2140,8</w:t>
      </w:r>
      <w:r w:rsidR="00F44C3A">
        <w:t xml:space="preserve"> тыс. рублей в том числе по годам:</w:t>
      </w:r>
    </w:p>
    <w:p w:rsidR="00F44C3A" w:rsidRDefault="00F44C3A" w:rsidP="00F44C3A">
      <w:pPr>
        <w:pStyle w:val="ConsPlusCell"/>
      </w:pPr>
      <w:r>
        <w:t xml:space="preserve">2020год-  450,9 тыс. рублей </w:t>
      </w:r>
    </w:p>
    <w:p w:rsidR="00F44C3A" w:rsidRDefault="00F44C3A" w:rsidP="00F44C3A">
      <w:pPr>
        <w:pStyle w:val="ConsPlusCell"/>
      </w:pPr>
      <w:r>
        <w:t>2021год-  524,4 тыс. рублей;</w:t>
      </w:r>
    </w:p>
    <w:p w:rsidR="00F44C3A" w:rsidRDefault="00F44C3A" w:rsidP="00F44C3A">
      <w:pPr>
        <w:pStyle w:val="ConsPlusCell"/>
      </w:pPr>
      <w:r>
        <w:t xml:space="preserve">2022год-  </w:t>
      </w:r>
      <w:r w:rsidR="00457176">
        <w:t>474,4</w:t>
      </w:r>
      <w:r>
        <w:t xml:space="preserve"> тыс. рублей;</w:t>
      </w:r>
    </w:p>
    <w:p w:rsidR="00F44C3A" w:rsidRDefault="00F44C3A" w:rsidP="00F44C3A">
      <w:pPr>
        <w:pStyle w:val="ConsPlusCell"/>
      </w:pPr>
      <w:r>
        <w:t xml:space="preserve">2023год-  </w:t>
      </w:r>
      <w:r w:rsidR="00457176">
        <w:t>691,1</w:t>
      </w:r>
      <w:r w:rsidR="003B50F2">
        <w:t>,0</w:t>
      </w:r>
      <w:r>
        <w:t xml:space="preserve"> тыс. рублей</w:t>
      </w:r>
      <w:r w:rsidR="003B50F2">
        <w:t>;</w:t>
      </w:r>
    </w:p>
    <w:p w:rsidR="003B50F2" w:rsidRDefault="003B50F2" w:rsidP="00F44C3A">
      <w:pPr>
        <w:pStyle w:val="ConsPlusCell"/>
      </w:pPr>
      <w:r>
        <w:t>2024 год – 0,0 тыс. рублей.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457176">
        <w:rPr>
          <w:rFonts w:ascii="Times New Roman" w:hAnsi="Times New Roman" w:cs="Times New Roman"/>
          <w:sz w:val="28"/>
          <w:szCs w:val="28"/>
        </w:rPr>
        <w:t>1329,3</w:t>
      </w:r>
      <w:r w:rsidRPr="00F44C3A">
        <w:rPr>
          <w:rFonts w:ascii="Times New Roman" w:hAnsi="Times New Roman" w:cs="Times New Roman"/>
          <w:sz w:val="28"/>
          <w:szCs w:val="28"/>
        </w:rPr>
        <w:t xml:space="preserve"> тыс.  рублей, в том числе: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>2020 год – 196,3 тыс. рублей;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>2021 год – 274,4 тыс. рублей;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536DA">
        <w:rPr>
          <w:rFonts w:ascii="Times New Roman" w:hAnsi="Times New Roman" w:cs="Times New Roman"/>
          <w:sz w:val="28"/>
          <w:szCs w:val="28"/>
        </w:rPr>
        <w:t>274,4</w:t>
      </w:r>
      <w:r w:rsidRPr="00F44C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6046" w:rsidRDefault="00F44C3A" w:rsidP="00F44C3A">
      <w:pPr>
        <w:pStyle w:val="ConsPlusCell"/>
      </w:pPr>
      <w:r w:rsidRPr="00F44C3A">
        <w:t xml:space="preserve">2023 год – </w:t>
      </w:r>
      <w:r w:rsidR="00457176">
        <w:t>584,2</w:t>
      </w:r>
      <w:r w:rsidRPr="00F44C3A">
        <w:t xml:space="preserve"> тыс.  рублей</w:t>
      </w:r>
      <w:r w:rsidR="003B50F2">
        <w:t>;</w:t>
      </w:r>
    </w:p>
    <w:p w:rsidR="003B50F2" w:rsidRDefault="003B50F2" w:rsidP="00F44C3A">
      <w:pPr>
        <w:pStyle w:val="ConsPlusCell"/>
      </w:pPr>
      <w:r>
        <w:t>2024 год – 0,0 тыс. рублей</w:t>
      </w:r>
      <w:r w:rsidR="004536DA">
        <w:t>;</w:t>
      </w:r>
    </w:p>
    <w:p w:rsidR="004536DA" w:rsidRPr="00DF0947" w:rsidRDefault="004536DA" w:rsidP="00F44C3A">
      <w:pPr>
        <w:pStyle w:val="ConsPlusCell"/>
      </w:pPr>
      <w:r>
        <w:t>2025 год – 0,0 тыс. рублей.</w:t>
      </w:r>
      <w:bookmarkStart w:id="0" w:name="_GoBack"/>
      <w:bookmarkEnd w:id="0"/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9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BC" w:rsidRDefault="00B709BC" w:rsidP="00361018">
      <w:pPr>
        <w:spacing w:after="0" w:line="240" w:lineRule="auto"/>
      </w:pPr>
      <w:r>
        <w:separator/>
      </w:r>
    </w:p>
  </w:endnote>
  <w:endnote w:type="continuationSeparator" w:id="0">
    <w:p w:rsidR="00B709BC" w:rsidRDefault="00B709B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BC" w:rsidRDefault="00B709BC" w:rsidP="00361018">
      <w:pPr>
        <w:spacing w:after="0" w:line="240" w:lineRule="auto"/>
      </w:pPr>
      <w:r>
        <w:separator/>
      </w:r>
    </w:p>
  </w:footnote>
  <w:footnote w:type="continuationSeparator" w:id="0">
    <w:p w:rsidR="00B709BC" w:rsidRDefault="00B709BC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736629">
        <w:pPr>
          <w:pStyle w:val="a3"/>
          <w:jc w:val="center"/>
        </w:pPr>
        <w:r>
          <w:fldChar w:fldCharType="begin"/>
        </w:r>
        <w:r w:rsidR="00E37367">
          <w:instrText xml:space="preserve"> PAGE   \* MERGEFORMAT </w:instrText>
        </w:r>
        <w:r>
          <w:fldChar w:fldCharType="separate"/>
        </w:r>
        <w:r w:rsidR="004571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0505D"/>
    <w:rsid w:val="000115B9"/>
    <w:rsid w:val="00026640"/>
    <w:rsid w:val="000411AC"/>
    <w:rsid w:val="00046810"/>
    <w:rsid w:val="00046DD0"/>
    <w:rsid w:val="00047C3B"/>
    <w:rsid w:val="00051ED9"/>
    <w:rsid w:val="00052361"/>
    <w:rsid w:val="00056180"/>
    <w:rsid w:val="00072410"/>
    <w:rsid w:val="0007268A"/>
    <w:rsid w:val="00072C95"/>
    <w:rsid w:val="00073A8E"/>
    <w:rsid w:val="00083F8D"/>
    <w:rsid w:val="00087E0D"/>
    <w:rsid w:val="000E03B6"/>
    <w:rsid w:val="000F0263"/>
    <w:rsid w:val="00114E28"/>
    <w:rsid w:val="001157F5"/>
    <w:rsid w:val="00117B87"/>
    <w:rsid w:val="00132A99"/>
    <w:rsid w:val="0013761C"/>
    <w:rsid w:val="00143DB9"/>
    <w:rsid w:val="00144A13"/>
    <w:rsid w:val="00145986"/>
    <w:rsid w:val="0015320A"/>
    <w:rsid w:val="00157090"/>
    <w:rsid w:val="00187669"/>
    <w:rsid w:val="001A7BE8"/>
    <w:rsid w:val="001B4A4E"/>
    <w:rsid w:val="001C5764"/>
    <w:rsid w:val="001D0EC3"/>
    <w:rsid w:val="001E0D4D"/>
    <w:rsid w:val="001E6254"/>
    <w:rsid w:val="001F12B8"/>
    <w:rsid w:val="00200397"/>
    <w:rsid w:val="002070DB"/>
    <w:rsid w:val="00207F0F"/>
    <w:rsid w:val="00222ADD"/>
    <w:rsid w:val="002253F8"/>
    <w:rsid w:val="00244313"/>
    <w:rsid w:val="00251760"/>
    <w:rsid w:val="00264A41"/>
    <w:rsid w:val="0027124D"/>
    <w:rsid w:val="002756D3"/>
    <w:rsid w:val="00287347"/>
    <w:rsid w:val="0029470C"/>
    <w:rsid w:val="002A1477"/>
    <w:rsid w:val="002A36C5"/>
    <w:rsid w:val="002A4290"/>
    <w:rsid w:val="002B423B"/>
    <w:rsid w:val="002C16A1"/>
    <w:rsid w:val="002C6512"/>
    <w:rsid w:val="002D4BC0"/>
    <w:rsid w:val="002D76C0"/>
    <w:rsid w:val="002E31EC"/>
    <w:rsid w:val="002E3A7F"/>
    <w:rsid w:val="00304A04"/>
    <w:rsid w:val="00311487"/>
    <w:rsid w:val="00317FD7"/>
    <w:rsid w:val="003200A9"/>
    <w:rsid w:val="00323067"/>
    <w:rsid w:val="00335CA7"/>
    <w:rsid w:val="00342CC5"/>
    <w:rsid w:val="003555AC"/>
    <w:rsid w:val="0035616B"/>
    <w:rsid w:val="00361018"/>
    <w:rsid w:val="00362C22"/>
    <w:rsid w:val="00363378"/>
    <w:rsid w:val="0037247C"/>
    <w:rsid w:val="003917AB"/>
    <w:rsid w:val="003A63C7"/>
    <w:rsid w:val="003A7217"/>
    <w:rsid w:val="003B50F2"/>
    <w:rsid w:val="003D1E42"/>
    <w:rsid w:val="003D4F26"/>
    <w:rsid w:val="003D746D"/>
    <w:rsid w:val="00401BC8"/>
    <w:rsid w:val="0040531B"/>
    <w:rsid w:val="004060F3"/>
    <w:rsid w:val="00411E92"/>
    <w:rsid w:val="00412EE9"/>
    <w:rsid w:val="00421B83"/>
    <w:rsid w:val="00424823"/>
    <w:rsid w:val="00424FAF"/>
    <w:rsid w:val="00426EB8"/>
    <w:rsid w:val="00433CC8"/>
    <w:rsid w:val="00446208"/>
    <w:rsid w:val="004536DA"/>
    <w:rsid w:val="00457176"/>
    <w:rsid w:val="00462BFD"/>
    <w:rsid w:val="004677A1"/>
    <w:rsid w:val="004B6E99"/>
    <w:rsid w:val="004F0514"/>
    <w:rsid w:val="00521209"/>
    <w:rsid w:val="00527D63"/>
    <w:rsid w:val="00536ECD"/>
    <w:rsid w:val="00556C11"/>
    <w:rsid w:val="005621E7"/>
    <w:rsid w:val="005634E2"/>
    <w:rsid w:val="00573A5A"/>
    <w:rsid w:val="00577DA6"/>
    <w:rsid w:val="005914B8"/>
    <w:rsid w:val="005A42D8"/>
    <w:rsid w:val="005A750F"/>
    <w:rsid w:val="005B5AAF"/>
    <w:rsid w:val="005C6A7D"/>
    <w:rsid w:val="005C7D59"/>
    <w:rsid w:val="005D2293"/>
    <w:rsid w:val="005D3E40"/>
    <w:rsid w:val="005E1149"/>
    <w:rsid w:val="005E2D02"/>
    <w:rsid w:val="005F1694"/>
    <w:rsid w:val="005F55EA"/>
    <w:rsid w:val="00602F1F"/>
    <w:rsid w:val="0060664C"/>
    <w:rsid w:val="00610F83"/>
    <w:rsid w:val="00614861"/>
    <w:rsid w:val="00620A69"/>
    <w:rsid w:val="00624BB1"/>
    <w:rsid w:val="0062619F"/>
    <w:rsid w:val="0063085F"/>
    <w:rsid w:val="00635097"/>
    <w:rsid w:val="00636EA4"/>
    <w:rsid w:val="00642510"/>
    <w:rsid w:val="0064417C"/>
    <w:rsid w:val="00651CBB"/>
    <w:rsid w:val="00667C6E"/>
    <w:rsid w:val="006702E3"/>
    <w:rsid w:val="0067687D"/>
    <w:rsid w:val="006A239E"/>
    <w:rsid w:val="006A7645"/>
    <w:rsid w:val="006B51A8"/>
    <w:rsid w:val="006C1A8A"/>
    <w:rsid w:val="006C6E09"/>
    <w:rsid w:val="006D0F23"/>
    <w:rsid w:val="006E6155"/>
    <w:rsid w:val="006F5AF0"/>
    <w:rsid w:val="00723DA1"/>
    <w:rsid w:val="00732C4B"/>
    <w:rsid w:val="00734A51"/>
    <w:rsid w:val="00736629"/>
    <w:rsid w:val="00736AC9"/>
    <w:rsid w:val="0074667B"/>
    <w:rsid w:val="0074759E"/>
    <w:rsid w:val="007526CE"/>
    <w:rsid w:val="0077640E"/>
    <w:rsid w:val="007766A5"/>
    <w:rsid w:val="007769FA"/>
    <w:rsid w:val="007969CB"/>
    <w:rsid w:val="0079788F"/>
    <w:rsid w:val="007A2168"/>
    <w:rsid w:val="007B6046"/>
    <w:rsid w:val="007B6945"/>
    <w:rsid w:val="007C5842"/>
    <w:rsid w:val="007C7177"/>
    <w:rsid w:val="007C737B"/>
    <w:rsid w:val="007D2711"/>
    <w:rsid w:val="007E2DE8"/>
    <w:rsid w:val="007E31DE"/>
    <w:rsid w:val="0080070E"/>
    <w:rsid w:val="008013FE"/>
    <w:rsid w:val="00821804"/>
    <w:rsid w:val="00822CC3"/>
    <w:rsid w:val="00834103"/>
    <w:rsid w:val="008362B9"/>
    <w:rsid w:val="00843014"/>
    <w:rsid w:val="0085186C"/>
    <w:rsid w:val="00855348"/>
    <w:rsid w:val="00870FDB"/>
    <w:rsid w:val="008779BE"/>
    <w:rsid w:val="008908A4"/>
    <w:rsid w:val="008973DF"/>
    <w:rsid w:val="008A0EA7"/>
    <w:rsid w:val="008A7609"/>
    <w:rsid w:val="008B42DA"/>
    <w:rsid w:val="008C3F46"/>
    <w:rsid w:val="008C6836"/>
    <w:rsid w:val="008D06E2"/>
    <w:rsid w:val="009066C8"/>
    <w:rsid w:val="00910000"/>
    <w:rsid w:val="00914917"/>
    <w:rsid w:val="00921DCB"/>
    <w:rsid w:val="0092580E"/>
    <w:rsid w:val="009264ED"/>
    <w:rsid w:val="009274BD"/>
    <w:rsid w:val="009322A0"/>
    <w:rsid w:val="00937922"/>
    <w:rsid w:val="00940113"/>
    <w:rsid w:val="0095433D"/>
    <w:rsid w:val="0095673A"/>
    <w:rsid w:val="00956C8E"/>
    <w:rsid w:val="00960E27"/>
    <w:rsid w:val="009631FF"/>
    <w:rsid w:val="00964319"/>
    <w:rsid w:val="0097655B"/>
    <w:rsid w:val="009853E8"/>
    <w:rsid w:val="00986346"/>
    <w:rsid w:val="009930A9"/>
    <w:rsid w:val="0099514A"/>
    <w:rsid w:val="009B2EA7"/>
    <w:rsid w:val="009C1607"/>
    <w:rsid w:val="009C6A1B"/>
    <w:rsid w:val="009D2D4D"/>
    <w:rsid w:val="009D39C7"/>
    <w:rsid w:val="009D3C3B"/>
    <w:rsid w:val="009D6832"/>
    <w:rsid w:val="009D6869"/>
    <w:rsid w:val="009D7D19"/>
    <w:rsid w:val="009E34CD"/>
    <w:rsid w:val="009F0CBA"/>
    <w:rsid w:val="009F6E72"/>
    <w:rsid w:val="00A03C97"/>
    <w:rsid w:val="00A0558F"/>
    <w:rsid w:val="00A23CCF"/>
    <w:rsid w:val="00A34468"/>
    <w:rsid w:val="00A54629"/>
    <w:rsid w:val="00A63BDB"/>
    <w:rsid w:val="00A71C3F"/>
    <w:rsid w:val="00A7435B"/>
    <w:rsid w:val="00A74FC6"/>
    <w:rsid w:val="00A813FD"/>
    <w:rsid w:val="00A85D46"/>
    <w:rsid w:val="00A972DD"/>
    <w:rsid w:val="00AA0899"/>
    <w:rsid w:val="00AA50E6"/>
    <w:rsid w:val="00AB20D9"/>
    <w:rsid w:val="00AB2C75"/>
    <w:rsid w:val="00AB3DE7"/>
    <w:rsid w:val="00AB6ACA"/>
    <w:rsid w:val="00AD1A68"/>
    <w:rsid w:val="00B26BA6"/>
    <w:rsid w:val="00B307B2"/>
    <w:rsid w:val="00B47065"/>
    <w:rsid w:val="00B56FB3"/>
    <w:rsid w:val="00B571F9"/>
    <w:rsid w:val="00B709BC"/>
    <w:rsid w:val="00B71AB7"/>
    <w:rsid w:val="00B77B00"/>
    <w:rsid w:val="00B82E23"/>
    <w:rsid w:val="00B930CC"/>
    <w:rsid w:val="00BA2EC2"/>
    <w:rsid w:val="00BA577E"/>
    <w:rsid w:val="00BA6796"/>
    <w:rsid w:val="00BB2EEE"/>
    <w:rsid w:val="00BD00EE"/>
    <w:rsid w:val="00BD4A48"/>
    <w:rsid w:val="00BE5FF3"/>
    <w:rsid w:val="00BF0617"/>
    <w:rsid w:val="00BF7DD6"/>
    <w:rsid w:val="00C31D66"/>
    <w:rsid w:val="00C44102"/>
    <w:rsid w:val="00C45EF0"/>
    <w:rsid w:val="00C5724F"/>
    <w:rsid w:val="00C60012"/>
    <w:rsid w:val="00C602F0"/>
    <w:rsid w:val="00C64688"/>
    <w:rsid w:val="00C771A0"/>
    <w:rsid w:val="00C871AF"/>
    <w:rsid w:val="00C94629"/>
    <w:rsid w:val="00CA7E21"/>
    <w:rsid w:val="00CB3298"/>
    <w:rsid w:val="00CB6212"/>
    <w:rsid w:val="00CC731C"/>
    <w:rsid w:val="00CE70FA"/>
    <w:rsid w:val="00CF3DF1"/>
    <w:rsid w:val="00CF7D36"/>
    <w:rsid w:val="00D13C39"/>
    <w:rsid w:val="00D1563E"/>
    <w:rsid w:val="00D172F2"/>
    <w:rsid w:val="00D2113B"/>
    <w:rsid w:val="00D3552A"/>
    <w:rsid w:val="00D55F7C"/>
    <w:rsid w:val="00D62D59"/>
    <w:rsid w:val="00D63289"/>
    <w:rsid w:val="00DB10F5"/>
    <w:rsid w:val="00DB4312"/>
    <w:rsid w:val="00DC54B2"/>
    <w:rsid w:val="00DC5AB4"/>
    <w:rsid w:val="00DC726E"/>
    <w:rsid w:val="00DD19F1"/>
    <w:rsid w:val="00DF0947"/>
    <w:rsid w:val="00DF22B0"/>
    <w:rsid w:val="00E014A8"/>
    <w:rsid w:val="00E051B5"/>
    <w:rsid w:val="00E07456"/>
    <w:rsid w:val="00E10927"/>
    <w:rsid w:val="00E22A27"/>
    <w:rsid w:val="00E3602C"/>
    <w:rsid w:val="00E37367"/>
    <w:rsid w:val="00E55FBB"/>
    <w:rsid w:val="00E60618"/>
    <w:rsid w:val="00E61396"/>
    <w:rsid w:val="00E720F6"/>
    <w:rsid w:val="00E8057A"/>
    <w:rsid w:val="00E8770F"/>
    <w:rsid w:val="00EB177B"/>
    <w:rsid w:val="00EC0182"/>
    <w:rsid w:val="00EC6EDC"/>
    <w:rsid w:val="00ED0570"/>
    <w:rsid w:val="00EE781C"/>
    <w:rsid w:val="00F23F3D"/>
    <w:rsid w:val="00F323B8"/>
    <w:rsid w:val="00F3531D"/>
    <w:rsid w:val="00F42CC7"/>
    <w:rsid w:val="00F44A33"/>
    <w:rsid w:val="00F44C3A"/>
    <w:rsid w:val="00F6025E"/>
    <w:rsid w:val="00F72E2F"/>
    <w:rsid w:val="00F9412D"/>
    <w:rsid w:val="00F95FE1"/>
    <w:rsid w:val="00FA2BDF"/>
    <w:rsid w:val="00FA73EE"/>
    <w:rsid w:val="00FB6068"/>
    <w:rsid w:val="00FD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4838-0BC0-4A82-ADC1-595BD453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52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26A5-95F6-4B8E-9C11-215084EF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33</cp:revision>
  <cp:lastPrinted>2023-02-21T04:11:00Z</cp:lastPrinted>
  <dcterms:created xsi:type="dcterms:W3CDTF">2015-10-13T05:14:00Z</dcterms:created>
  <dcterms:modified xsi:type="dcterms:W3CDTF">2023-02-21T04:11:00Z</dcterms:modified>
</cp:coreProperties>
</file>