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D3489" w:rsidRDefault="001D3489" w:rsidP="001D3489">
      <w:pPr>
        <w:pBdr>
          <w:bottom w:val="single" w:sz="12" w:space="1" w:color="auto"/>
        </w:pBdr>
        <w:jc w:val="center"/>
        <w:rPr>
          <w:rFonts w:ascii="Georgia" w:hAnsi="Georgia"/>
          <w:sz w:val="96"/>
          <w:szCs w:val="96"/>
        </w:rPr>
      </w:pPr>
      <w:r w:rsidRPr="00C70D56">
        <w:rPr>
          <w:sz w:val="96"/>
          <w:szCs w:val="96"/>
        </w:rPr>
        <w:t>ЧУНОЯРСКИЕ</w:t>
      </w:r>
      <w:r w:rsidRPr="00FF708F">
        <w:rPr>
          <w:rFonts w:ascii="Clarendon Extended" w:hAnsi="Clarendon Extended"/>
          <w:sz w:val="96"/>
          <w:szCs w:val="96"/>
        </w:rPr>
        <w:t xml:space="preserve"> </w:t>
      </w:r>
      <w:r w:rsidRPr="00FF708F">
        <w:rPr>
          <w:rFonts w:ascii="Georgia" w:hAnsi="Georgia"/>
          <w:sz w:val="96"/>
          <w:szCs w:val="96"/>
        </w:rPr>
        <w:t>ВЕСТИ</w:t>
      </w:r>
    </w:p>
    <w:p w:rsidR="001D3489" w:rsidRDefault="001D3489" w:rsidP="001D3489">
      <w:pPr>
        <w:jc w:val="center"/>
        <w:rPr>
          <w:rFonts w:ascii="Georgia" w:hAnsi="Georgia"/>
          <w:sz w:val="28"/>
          <w:szCs w:val="28"/>
        </w:rPr>
      </w:pPr>
      <w:r>
        <w:rPr>
          <w:rFonts w:ascii="Georgia" w:hAnsi="Georgia"/>
          <w:sz w:val="28"/>
          <w:szCs w:val="28"/>
        </w:rPr>
        <w:t xml:space="preserve">периодическое печатное издание органов местного самоуправления </w:t>
      </w:r>
      <w:proofErr w:type="spellStart"/>
      <w:r>
        <w:rPr>
          <w:rFonts w:ascii="Georgia" w:hAnsi="Georgia"/>
          <w:sz w:val="28"/>
          <w:szCs w:val="28"/>
        </w:rPr>
        <w:t>Чуноярского</w:t>
      </w:r>
      <w:proofErr w:type="spellEnd"/>
      <w:r>
        <w:rPr>
          <w:rFonts w:ascii="Georgia" w:hAnsi="Georgia"/>
          <w:sz w:val="28"/>
          <w:szCs w:val="28"/>
        </w:rPr>
        <w:t xml:space="preserve"> сельсовета</w:t>
      </w:r>
    </w:p>
    <w:p w:rsidR="001D3489" w:rsidRDefault="001D3489" w:rsidP="001D3489">
      <w:pPr>
        <w:jc w:val="center"/>
        <w:rPr>
          <w:rFonts w:ascii="Georgia" w:hAnsi="Georgia"/>
          <w:sz w:val="28"/>
          <w:szCs w:val="28"/>
        </w:rPr>
      </w:pPr>
    </w:p>
    <w:p w:rsidR="001D3489" w:rsidRDefault="008D05E4" w:rsidP="001D3489">
      <w:pPr>
        <w:rPr>
          <w:rFonts w:ascii="Georgia" w:hAnsi="Georgia"/>
          <w:sz w:val="32"/>
          <w:szCs w:val="32"/>
        </w:rPr>
      </w:pPr>
      <w:r>
        <w:rPr>
          <w:sz w:val="32"/>
          <w:szCs w:val="32"/>
        </w:rPr>
        <w:t xml:space="preserve">      </w:t>
      </w:r>
      <w:r w:rsidR="00FF1E46">
        <w:rPr>
          <w:sz w:val="32"/>
          <w:szCs w:val="32"/>
        </w:rPr>
        <w:t>30</w:t>
      </w:r>
      <w:r w:rsidR="001D3489" w:rsidRPr="00A23CD7">
        <w:rPr>
          <w:sz w:val="32"/>
          <w:szCs w:val="32"/>
        </w:rPr>
        <w:t>.</w:t>
      </w:r>
      <w:r w:rsidR="001D3489">
        <w:rPr>
          <w:sz w:val="32"/>
          <w:szCs w:val="32"/>
        </w:rPr>
        <w:t>0</w:t>
      </w:r>
      <w:r>
        <w:rPr>
          <w:sz w:val="32"/>
          <w:szCs w:val="32"/>
        </w:rPr>
        <w:t>5</w:t>
      </w:r>
      <w:r w:rsidR="001D3489" w:rsidRPr="00A23CD7">
        <w:rPr>
          <w:sz w:val="32"/>
          <w:szCs w:val="32"/>
        </w:rPr>
        <w:t>. 201</w:t>
      </w:r>
      <w:r w:rsidR="001D3489">
        <w:rPr>
          <w:sz w:val="32"/>
          <w:szCs w:val="32"/>
        </w:rPr>
        <w:t>3</w:t>
      </w:r>
      <w:r w:rsidR="001D3489" w:rsidRPr="00A23CD7">
        <w:rPr>
          <w:sz w:val="32"/>
          <w:szCs w:val="32"/>
        </w:rPr>
        <w:t>г</w:t>
      </w:r>
      <w:r w:rsidR="001D3489" w:rsidRPr="00A23CD7">
        <w:rPr>
          <w:rFonts w:ascii="Georgia" w:hAnsi="Georgia"/>
          <w:sz w:val="32"/>
          <w:szCs w:val="32"/>
        </w:rPr>
        <w:t xml:space="preserve">.                              </w:t>
      </w:r>
      <w:r w:rsidR="001D3489">
        <w:rPr>
          <w:rFonts w:ascii="Georgia" w:hAnsi="Georgia"/>
          <w:sz w:val="32"/>
          <w:szCs w:val="32"/>
        </w:rPr>
        <w:t xml:space="preserve">                  </w:t>
      </w:r>
      <w:r w:rsidR="001D3489" w:rsidRPr="00A23CD7">
        <w:rPr>
          <w:rFonts w:ascii="Georgia" w:hAnsi="Georgia"/>
          <w:sz w:val="32"/>
          <w:szCs w:val="32"/>
        </w:rPr>
        <w:t xml:space="preserve">                          №  </w:t>
      </w:r>
      <w:r w:rsidR="00FF1E46">
        <w:rPr>
          <w:rFonts w:ascii="Georgia" w:hAnsi="Georgia"/>
          <w:sz w:val="32"/>
          <w:szCs w:val="32"/>
        </w:rPr>
        <w:t>10</w:t>
      </w:r>
    </w:p>
    <w:p w:rsidR="008D05E4" w:rsidRDefault="008D05E4" w:rsidP="008933C9">
      <w:pPr>
        <w:jc w:val="center"/>
        <w:rPr>
          <w:sz w:val="16"/>
          <w:szCs w:val="16"/>
        </w:rPr>
      </w:pPr>
    </w:p>
    <w:p w:rsidR="008D05E4" w:rsidRDefault="008D05E4" w:rsidP="008933C9">
      <w:pPr>
        <w:jc w:val="center"/>
        <w:rPr>
          <w:sz w:val="16"/>
          <w:szCs w:val="16"/>
        </w:rPr>
      </w:pPr>
    </w:p>
    <w:p w:rsidR="002F573C" w:rsidRPr="002F573C" w:rsidRDefault="002F573C" w:rsidP="002F573C">
      <w:pPr>
        <w:ind w:right="-766"/>
        <w:jc w:val="center"/>
        <w:outlineLvl w:val="0"/>
        <w:rPr>
          <w:b/>
          <w:bCs/>
          <w:kern w:val="28"/>
          <w:sz w:val="16"/>
          <w:szCs w:val="16"/>
        </w:rPr>
      </w:pPr>
      <w:r w:rsidRPr="002F573C">
        <w:rPr>
          <w:b/>
          <w:bCs/>
          <w:kern w:val="28"/>
          <w:sz w:val="16"/>
          <w:szCs w:val="16"/>
        </w:rPr>
        <w:t>ЧУНОЯРСКИЙ СЕЛЬСКИЙ СОВЕТ ДЕПУТАТОВ</w:t>
      </w:r>
    </w:p>
    <w:p w:rsidR="002F573C" w:rsidRPr="002F573C" w:rsidRDefault="002F573C" w:rsidP="002F573C">
      <w:pPr>
        <w:ind w:right="-766"/>
        <w:jc w:val="center"/>
        <w:outlineLvl w:val="0"/>
        <w:rPr>
          <w:b/>
          <w:bCs/>
          <w:kern w:val="28"/>
          <w:sz w:val="16"/>
          <w:szCs w:val="16"/>
        </w:rPr>
      </w:pPr>
      <w:r w:rsidRPr="002F573C">
        <w:rPr>
          <w:b/>
          <w:bCs/>
          <w:kern w:val="28"/>
          <w:sz w:val="16"/>
          <w:szCs w:val="16"/>
        </w:rPr>
        <w:t>БОГУЧАНСКОГО РАЙОНА КРАСНОЯРСКОГО КРАЯ</w:t>
      </w:r>
    </w:p>
    <w:p w:rsidR="002F573C" w:rsidRPr="002F573C" w:rsidRDefault="002F573C" w:rsidP="002F573C">
      <w:pPr>
        <w:ind w:right="-766"/>
        <w:outlineLvl w:val="0"/>
        <w:rPr>
          <w:b/>
          <w:bCs/>
          <w:kern w:val="28"/>
          <w:sz w:val="16"/>
          <w:szCs w:val="16"/>
        </w:rPr>
      </w:pPr>
      <w:r w:rsidRPr="002F573C">
        <w:rPr>
          <w:b/>
          <w:bCs/>
          <w:i/>
          <w:kern w:val="28"/>
          <w:sz w:val="16"/>
          <w:szCs w:val="16"/>
        </w:rPr>
        <w:t xml:space="preserve">  </w:t>
      </w:r>
      <w:r w:rsidRPr="002F573C">
        <w:rPr>
          <w:bCs/>
          <w:kern w:val="28"/>
          <w:sz w:val="16"/>
          <w:szCs w:val="16"/>
        </w:rPr>
        <w:t xml:space="preserve"> </w:t>
      </w:r>
    </w:p>
    <w:p w:rsidR="002F573C" w:rsidRPr="002F573C" w:rsidRDefault="002F573C" w:rsidP="002F573C">
      <w:pPr>
        <w:ind w:right="-1"/>
        <w:rPr>
          <w:b/>
          <w:sz w:val="16"/>
          <w:szCs w:val="16"/>
        </w:rPr>
      </w:pPr>
      <w:r w:rsidRPr="002F573C">
        <w:rPr>
          <w:b/>
          <w:sz w:val="16"/>
          <w:szCs w:val="16"/>
        </w:rPr>
        <w:t xml:space="preserve"> </w:t>
      </w:r>
      <w:r>
        <w:rPr>
          <w:b/>
          <w:sz w:val="16"/>
          <w:szCs w:val="16"/>
        </w:rPr>
        <w:t xml:space="preserve">                                                                                                                 </w:t>
      </w:r>
      <w:r w:rsidRPr="002F573C">
        <w:rPr>
          <w:b/>
          <w:sz w:val="16"/>
          <w:szCs w:val="16"/>
        </w:rPr>
        <w:t xml:space="preserve">    РЕШЕНИЕ</w:t>
      </w:r>
    </w:p>
    <w:p w:rsidR="002F573C" w:rsidRPr="002F573C" w:rsidRDefault="002F573C" w:rsidP="002F573C">
      <w:pPr>
        <w:ind w:right="-1"/>
        <w:jc w:val="center"/>
        <w:rPr>
          <w:b/>
          <w:sz w:val="16"/>
          <w:szCs w:val="16"/>
        </w:rPr>
      </w:pPr>
      <w:r w:rsidRPr="002F573C">
        <w:rPr>
          <w:i/>
          <w:sz w:val="16"/>
          <w:szCs w:val="16"/>
        </w:rPr>
        <w:t xml:space="preserve">     </w:t>
      </w:r>
    </w:p>
    <w:p w:rsidR="002F573C" w:rsidRPr="002F573C" w:rsidRDefault="002F573C" w:rsidP="002F573C">
      <w:pPr>
        <w:keepNext/>
        <w:ind w:right="-1"/>
        <w:outlineLvl w:val="0"/>
        <w:rPr>
          <w:bCs/>
          <w:kern w:val="32"/>
          <w:sz w:val="16"/>
          <w:szCs w:val="16"/>
        </w:rPr>
      </w:pPr>
      <w:r w:rsidRPr="002F573C">
        <w:rPr>
          <w:bCs/>
          <w:kern w:val="32"/>
          <w:sz w:val="16"/>
          <w:szCs w:val="16"/>
        </w:rPr>
        <w:t xml:space="preserve">                    «29»_05__2013г.                         </w:t>
      </w:r>
      <w:r>
        <w:rPr>
          <w:bCs/>
          <w:kern w:val="32"/>
          <w:sz w:val="16"/>
          <w:szCs w:val="16"/>
        </w:rPr>
        <w:t xml:space="preserve">                                                      </w:t>
      </w:r>
      <w:r w:rsidRPr="002F573C">
        <w:rPr>
          <w:bCs/>
          <w:kern w:val="32"/>
          <w:sz w:val="16"/>
          <w:szCs w:val="16"/>
        </w:rPr>
        <w:t xml:space="preserve">  с. Чунояр                                   №_233_</w:t>
      </w:r>
    </w:p>
    <w:p w:rsidR="002F573C" w:rsidRPr="002F573C" w:rsidRDefault="002F573C" w:rsidP="002F573C">
      <w:pPr>
        <w:rPr>
          <w:i/>
          <w:sz w:val="16"/>
          <w:szCs w:val="16"/>
        </w:rPr>
      </w:pPr>
      <w:r w:rsidRPr="002F573C">
        <w:rPr>
          <w:i/>
          <w:sz w:val="16"/>
          <w:szCs w:val="16"/>
        </w:rPr>
        <w:t xml:space="preserve">                      </w:t>
      </w:r>
    </w:p>
    <w:p w:rsidR="002F573C" w:rsidRPr="002F573C" w:rsidRDefault="002F573C" w:rsidP="002F573C">
      <w:pPr>
        <w:keepNext/>
        <w:ind w:right="5215"/>
        <w:outlineLvl w:val="0"/>
        <w:rPr>
          <w:sz w:val="16"/>
          <w:szCs w:val="16"/>
        </w:rPr>
      </w:pPr>
      <w:r w:rsidRPr="002F573C">
        <w:rPr>
          <w:sz w:val="16"/>
          <w:szCs w:val="16"/>
        </w:rPr>
        <w:t xml:space="preserve"> </w:t>
      </w:r>
    </w:p>
    <w:tbl>
      <w:tblPr>
        <w:tblStyle w:val="1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04"/>
        <w:gridCol w:w="4767"/>
      </w:tblGrid>
      <w:tr w:rsidR="002F573C" w:rsidRPr="002F573C" w:rsidTr="001522E7">
        <w:tc>
          <w:tcPr>
            <w:tcW w:w="4927" w:type="dxa"/>
          </w:tcPr>
          <w:p w:rsidR="002F573C" w:rsidRPr="002F573C" w:rsidRDefault="002F573C" w:rsidP="001522E7">
            <w:pPr>
              <w:autoSpaceDE w:val="0"/>
              <w:autoSpaceDN w:val="0"/>
              <w:adjustRightInd w:val="0"/>
              <w:jc w:val="both"/>
              <w:outlineLvl w:val="1"/>
              <w:rPr>
                <w:sz w:val="16"/>
                <w:szCs w:val="16"/>
              </w:rPr>
            </w:pPr>
            <w:r w:rsidRPr="002F573C">
              <w:rPr>
                <w:sz w:val="16"/>
                <w:szCs w:val="16"/>
              </w:rPr>
              <w:t xml:space="preserve">Об оплате труда работников, замещающих в </w:t>
            </w:r>
            <w:proofErr w:type="spellStart"/>
            <w:r w:rsidRPr="002F573C">
              <w:rPr>
                <w:sz w:val="16"/>
                <w:szCs w:val="16"/>
              </w:rPr>
              <w:t>Чуноярском</w:t>
            </w:r>
            <w:proofErr w:type="spellEnd"/>
            <w:r w:rsidRPr="002F573C">
              <w:rPr>
                <w:sz w:val="16"/>
                <w:szCs w:val="16"/>
              </w:rPr>
              <w:t xml:space="preserve"> сельском Совете депутатов должности, не отнесенные к должностям муниципальной службы</w:t>
            </w:r>
          </w:p>
          <w:p w:rsidR="002F573C" w:rsidRPr="002F573C" w:rsidRDefault="002F573C" w:rsidP="001522E7">
            <w:pPr>
              <w:autoSpaceDE w:val="0"/>
              <w:autoSpaceDN w:val="0"/>
              <w:adjustRightInd w:val="0"/>
              <w:jc w:val="both"/>
              <w:outlineLvl w:val="1"/>
              <w:rPr>
                <w:sz w:val="16"/>
                <w:szCs w:val="16"/>
              </w:rPr>
            </w:pPr>
          </w:p>
        </w:tc>
        <w:tc>
          <w:tcPr>
            <w:tcW w:w="4927" w:type="dxa"/>
          </w:tcPr>
          <w:p w:rsidR="002F573C" w:rsidRPr="002F573C" w:rsidRDefault="002F573C" w:rsidP="001522E7">
            <w:pPr>
              <w:autoSpaceDE w:val="0"/>
              <w:autoSpaceDN w:val="0"/>
              <w:adjustRightInd w:val="0"/>
              <w:jc w:val="both"/>
              <w:outlineLvl w:val="1"/>
              <w:rPr>
                <w:sz w:val="16"/>
                <w:szCs w:val="16"/>
              </w:rPr>
            </w:pPr>
          </w:p>
        </w:tc>
      </w:tr>
    </w:tbl>
    <w:p w:rsidR="002F573C" w:rsidRPr="002F573C" w:rsidRDefault="002F573C" w:rsidP="002F573C">
      <w:pPr>
        <w:autoSpaceDE w:val="0"/>
        <w:autoSpaceDN w:val="0"/>
        <w:adjustRightInd w:val="0"/>
        <w:ind w:firstLine="709"/>
        <w:jc w:val="both"/>
        <w:rPr>
          <w:rFonts w:eastAsia="Calibri"/>
          <w:sz w:val="16"/>
          <w:szCs w:val="16"/>
        </w:rPr>
      </w:pPr>
      <w:r w:rsidRPr="002F573C">
        <w:rPr>
          <w:rFonts w:eastAsia="Calibri"/>
          <w:sz w:val="16"/>
          <w:szCs w:val="16"/>
        </w:rPr>
        <w:t xml:space="preserve">На основании части 4 статьи 86 Бюджетного кодекса Российской Федерации, части 2 статьи 53 Федеральный закон от 06.10.2003 № 131-ФЗ «Об общих принципах организации местного самоуправления в Российской Федерации», статьи 25 Устава </w:t>
      </w:r>
      <w:proofErr w:type="spellStart"/>
      <w:r w:rsidRPr="002F573C">
        <w:rPr>
          <w:rFonts w:eastAsia="Calibri"/>
          <w:sz w:val="16"/>
          <w:szCs w:val="16"/>
        </w:rPr>
        <w:t>Чуноярского</w:t>
      </w:r>
      <w:proofErr w:type="spellEnd"/>
      <w:r w:rsidRPr="002F573C">
        <w:rPr>
          <w:rFonts w:eastAsia="Calibri"/>
          <w:sz w:val="16"/>
          <w:szCs w:val="16"/>
        </w:rPr>
        <w:t xml:space="preserve"> сельсовета </w:t>
      </w:r>
      <w:proofErr w:type="spellStart"/>
      <w:r w:rsidRPr="002F573C">
        <w:rPr>
          <w:rFonts w:eastAsia="Calibri"/>
          <w:sz w:val="16"/>
          <w:szCs w:val="16"/>
        </w:rPr>
        <w:t>Богучанского</w:t>
      </w:r>
      <w:proofErr w:type="spellEnd"/>
      <w:r w:rsidRPr="002F573C">
        <w:rPr>
          <w:rFonts w:eastAsia="Calibri"/>
          <w:sz w:val="16"/>
          <w:szCs w:val="16"/>
        </w:rPr>
        <w:t xml:space="preserve"> района Красноярского края:</w:t>
      </w:r>
    </w:p>
    <w:p w:rsidR="002F573C" w:rsidRPr="002F573C" w:rsidRDefault="002F573C" w:rsidP="002F573C">
      <w:pPr>
        <w:autoSpaceDE w:val="0"/>
        <w:autoSpaceDN w:val="0"/>
        <w:adjustRightInd w:val="0"/>
        <w:ind w:firstLine="709"/>
        <w:jc w:val="both"/>
        <w:outlineLvl w:val="1"/>
        <w:rPr>
          <w:rFonts w:eastAsia="Calibri"/>
          <w:sz w:val="16"/>
          <w:szCs w:val="16"/>
        </w:rPr>
      </w:pPr>
      <w:r w:rsidRPr="002F573C">
        <w:rPr>
          <w:rFonts w:eastAsia="Calibri"/>
          <w:sz w:val="16"/>
          <w:szCs w:val="16"/>
        </w:rPr>
        <w:t xml:space="preserve">1. Утвердить Положение об оплате труда работников, замещающих в </w:t>
      </w:r>
      <w:proofErr w:type="spellStart"/>
      <w:r w:rsidRPr="002F573C">
        <w:rPr>
          <w:rFonts w:eastAsia="Calibri"/>
          <w:sz w:val="16"/>
          <w:szCs w:val="16"/>
        </w:rPr>
        <w:t>Чуноярском</w:t>
      </w:r>
      <w:proofErr w:type="spellEnd"/>
      <w:r w:rsidRPr="002F573C">
        <w:rPr>
          <w:rFonts w:eastAsia="Calibri"/>
          <w:sz w:val="16"/>
          <w:szCs w:val="16"/>
        </w:rPr>
        <w:t xml:space="preserve"> сельском Совете депутатов должности, не отнесенные к должностям муниципальной службы, согласно  приложению.</w:t>
      </w:r>
    </w:p>
    <w:p w:rsidR="002F573C" w:rsidRPr="002F573C" w:rsidRDefault="002F573C" w:rsidP="002F573C">
      <w:pPr>
        <w:ind w:firstLine="709"/>
        <w:jc w:val="both"/>
        <w:rPr>
          <w:rFonts w:eastAsia="Calibri"/>
          <w:sz w:val="16"/>
          <w:szCs w:val="16"/>
        </w:rPr>
      </w:pPr>
      <w:r w:rsidRPr="002F573C">
        <w:rPr>
          <w:rFonts w:eastAsia="Calibri"/>
          <w:sz w:val="16"/>
          <w:szCs w:val="16"/>
        </w:rPr>
        <w:t>2. Решение</w:t>
      </w:r>
      <w:r w:rsidRPr="002F573C">
        <w:rPr>
          <w:rFonts w:eastAsia="Calibri"/>
          <w:i/>
          <w:sz w:val="16"/>
          <w:szCs w:val="16"/>
        </w:rPr>
        <w:t xml:space="preserve"> </w:t>
      </w:r>
      <w:r w:rsidRPr="002F573C">
        <w:rPr>
          <w:rFonts w:eastAsia="Calibri"/>
          <w:sz w:val="16"/>
          <w:szCs w:val="16"/>
        </w:rPr>
        <w:t>вступает в силу после официального опубликования в печатном издании «</w:t>
      </w:r>
      <w:proofErr w:type="spellStart"/>
      <w:r w:rsidRPr="002F573C">
        <w:rPr>
          <w:rFonts w:eastAsia="Calibri"/>
          <w:sz w:val="16"/>
          <w:szCs w:val="16"/>
        </w:rPr>
        <w:t>Чуноярские</w:t>
      </w:r>
      <w:proofErr w:type="spellEnd"/>
      <w:r w:rsidRPr="002F573C">
        <w:rPr>
          <w:rFonts w:eastAsia="Calibri"/>
          <w:sz w:val="16"/>
          <w:szCs w:val="16"/>
        </w:rPr>
        <w:t xml:space="preserve"> вести».  </w:t>
      </w:r>
    </w:p>
    <w:p w:rsidR="002F573C" w:rsidRPr="002F573C" w:rsidRDefault="002F573C" w:rsidP="002F573C">
      <w:pPr>
        <w:jc w:val="both"/>
        <w:rPr>
          <w:rFonts w:eastAsia="Calibri"/>
          <w:sz w:val="16"/>
          <w:szCs w:val="16"/>
        </w:rPr>
      </w:pPr>
      <w:r w:rsidRPr="002F573C">
        <w:rPr>
          <w:rFonts w:eastAsia="Calibri"/>
          <w:sz w:val="16"/>
          <w:szCs w:val="16"/>
        </w:rPr>
        <w:br/>
      </w:r>
    </w:p>
    <w:p w:rsidR="002F573C" w:rsidRPr="002F573C" w:rsidRDefault="002F573C" w:rsidP="002F573C">
      <w:pPr>
        <w:rPr>
          <w:rFonts w:eastAsia="Calibri"/>
          <w:sz w:val="16"/>
          <w:szCs w:val="16"/>
        </w:rPr>
      </w:pPr>
      <w:r w:rsidRPr="002F573C">
        <w:rPr>
          <w:rFonts w:eastAsia="Calibri"/>
          <w:sz w:val="16"/>
          <w:szCs w:val="16"/>
        </w:rPr>
        <w:t xml:space="preserve">Председатель </w:t>
      </w:r>
      <w:proofErr w:type="spellStart"/>
      <w:r w:rsidRPr="002F573C">
        <w:rPr>
          <w:rFonts w:eastAsia="Calibri"/>
          <w:sz w:val="16"/>
          <w:szCs w:val="16"/>
        </w:rPr>
        <w:t>Чуноярского</w:t>
      </w:r>
      <w:proofErr w:type="spellEnd"/>
      <w:r w:rsidRPr="002F573C">
        <w:rPr>
          <w:rFonts w:eastAsia="Calibri"/>
          <w:sz w:val="16"/>
          <w:szCs w:val="16"/>
        </w:rPr>
        <w:t xml:space="preserve"> </w:t>
      </w:r>
    </w:p>
    <w:p w:rsidR="002F573C" w:rsidRPr="002F573C" w:rsidRDefault="002F573C" w:rsidP="002F573C">
      <w:pPr>
        <w:rPr>
          <w:rFonts w:eastAsia="Calibri"/>
          <w:sz w:val="16"/>
          <w:szCs w:val="16"/>
        </w:rPr>
      </w:pPr>
      <w:r w:rsidRPr="002F573C">
        <w:rPr>
          <w:rFonts w:eastAsia="Calibri"/>
          <w:sz w:val="16"/>
          <w:szCs w:val="16"/>
        </w:rPr>
        <w:t xml:space="preserve">сельского Совета депутатов                                                                                    </w:t>
      </w:r>
      <w:proofErr w:type="spellStart"/>
      <w:r w:rsidRPr="002F573C">
        <w:rPr>
          <w:rFonts w:eastAsia="Calibri"/>
          <w:sz w:val="16"/>
          <w:szCs w:val="16"/>
        </w:rPr>
        <w:t>В.Ю.Балдина</w:t>
      </w:r>
      <w:proofErr w:type="spellEnd"/>
      <w:r w:rsidRPr="002F573C">
        <w:rPr>
          <w:rFonts w:eastAsia="Calibri"/>
          <w:sz w:val="16"/>
          <w:szCs w:val="16"/>
        </w:rPr>
        <w:t xml:space="preserve">.                                       </w:t>
      </w:r>
    </w:p>
    <w:p w:rsidR="002F573C" w:rsidRPr="002F573C" w:rsidRDefault="002F573C" w:rsidP="002F573C">
      <w:pPr>
        <w:rPr>
          <w:rFonts w:eastAsia="Calibri"/>
          <w:sz w:val="16"/>
          <w:szCs w:val="16"/>
        </w:rPr>
      </w:pPr>
      <w:r w:rsidRPr="002F573C">
        <w:rPr>
          <w:rFonts w:eastAsia="Calibri"/>
          <w:sz w:val="16"/>
          <w:szCs w:val="16"/>
        </w:rPr>
        <w:t>«___»____________2013г</w:t>
      </w:r>
    </w:p>
    <w:p w:rsidR="002F573C" w:rsidRPr="002F573C" w:rsidRDefault="002F573C" w:rsidP="002F573C">
      <w:pPr>
        <w:rPr>
          <w:rFonts w:eastAsia="Calibri"/>
          <w:sz w:val="16"/>
          <w:szCs w:val="16"/>
        </w:rPr>
      </w:pPr>
      <w:r w:rsidRPr="002F573C">
        <w:rPr>
          <w:rFonts w:eastAsia="Calibri"/>
          <w:sz w:val="16"/>
          <w:szCs w:val="16"/>
        </w:rPr>
        <w:t xml:space="preserve">Глава </w:t>
      </w:r>
      <w:proofErr w:type="spellStart"/>
      <w:r w:rsidRPr="002F573C">
        <w:rPr>
          <w:rFonts w:eastAsia="Calibri"/>
          <w:sz w:val="16"/>
          <w:szCs w:val="16"/>
        </w:rPr>
        <w:t>Чуноярского</w:t>
      </w:r>
      <w:proofErr w:type="spellEnd"/>
      <w:r w:rsidRPr="002F573C">
        <w:rPr>
          <w:rFonts w:eastAsia="Calibri"/>
          <w:sz w:val="16"/>
          <w:szCs w:val="16"/>
        </w:rPr>
        <w:t xml:space="preserve"> сельсовета                                                                                </w:t>
      </w:r>
      <w:proofErr w:type="spellStart"/>
      <w:r w:rsidRPr="002F573C">
        <w:rPr>
          <w:rFonts w:eastAsia="Calibri"/>
          <w:sz w:val="16"/>
          <w:szCs w:val="16"/>
        </w:rPr>
        <w:t>В.В.</w:t>
      </w:r>
      <w:proofErr w:type="gramStart"/>
      <w:r w:rsidRPr="002F573C">
        <w:rPr>
          <w:rFonts w:eastAsia="Calibri"/>
          <w:sz w:val="16"/>
          <w:szCs w:val="16"/>
        </w:rPr>
        <w:t>Рукосуев</w:t>
      </w:r>
      <w:proofErr w:type="spellEnd"/>
      <w:proofErr w:type="gramEnd"/>
      <w:r w:rsidRPr="002F573C">
        <w:rPr>
          <w:rFonts w:eastAsia="Calibri"/>
          <w:sz w:val="16"/>
          <w:szCs w:val="16"/>
        </w:rPr>
        <w:t>.</w:t>
      </w:r>
      <w:r w:rsidRPr="002F573C">
        <w:rPr>
          <w:rFonts w:eastAsia="Calibri"/>
          <w:sz w:val="16"/>
          <w:szCs w:val="16"/>
        </w:rPr>
        <w:br/>
        <w:t>«___»____________2013г</w:t>
      </w:r>
    </w:p>
    <w:p w:rsidR="002F573C" w:rsidRPr="002F573C" w:rsidRDefault="002F573C" w:rsidP="002F573C">
      <w:pPr>
        <w:rPr>
          <w:rFonts w:eastAsia="Calibri"/>
          <w:sz w:val="16"/>
          <w:szCs w:val="16"/>
        </w:rPr>
      </w:pPr>
    </w:p>
    <w:p w:rsidR="002F573C" w:rsidRPr="002F573C" w:rsidRDefault="002F573C" w:rsidP="002F573C">
      <w:pPr>
        <w:ind w:firstLine="4820"/>
        <w:jc w:val="right"/>
        <w:rPr>
          <w:rFonts w:eastAsia="Calibri"/>
          <w:sz w:val="16"/>
          <w:szCs w:val="16"/>
        </w:rPr>
      </w:pPr>
      <w:r w:rsidRPr="002F573C">
        <w:rPr>
          <w:rFonts w:eastAsia="Calibri"/>
          <w:sz w:val="16"/>
          <w:szCs w:val="16"/>
        </w:rPr>
        <w:t xml:space="preserve">                                Приложение </w:t>
      </w:r>
    </w:p>
    <w:p w:rsidR="002F573C" w:rsidRPr="002F573C" w:rsidRDefault="002F573C" w:rsidP="002F573C">
      <w:pPr>
        <w:jc w:val="right"/>
        <w:rPr>
          <w:rFonts w:eastAsia="Calibri"/>
          <w:sz w:val="16"/>
          <w:szCs w:val="16"/>
        </w:rPr>
      </w:pPr>
      <w:r w:rsidRPr="002F573C">
        <w:rPr>
          <w:rFonts w:eastAsia="Calibri"/>
          <w:sz w:val="16"/>
          <w:szCs w:val="16"/>
        </w:rPr>
        <w:t xml:space="preserve">                                                                                                                к решению </w:t>
      </w:r>
      <w:proofErr w:type="spellStart"/>
      <w:r w:rsidRPr="002F573C">
        <w:rPr>
          <w:rFonts w:eastAsia="Calibri"/>
          <w:sz w:val="16"/>
          <w:szCs w:val="16"/>
        </w:rPr>
        <w:t>Чуноярского</w:t>
      </w:r>
      <w:proofErr w:type="spellEnd"/>
      <w:r w:rsidRPr="002F573C">
        <w:rPr>
          <w:rFonts w:eastAsia="Calibri"/>
          <w:sz w:val="16"/>
          <w:szCs w:val="16"/>
        </w:rPr>
        <w:t xml:space="preserve">    </w:t>
      </w:r>
    </w:p>
    <w:p w:rsidR="002F573C" w:rsidRPr="002F573C" w:rsidRDefault="002F573C" w:rsidP="002F573C">
      <w:pPr>
        <w:jc w:val="right"/>
        <w:rPr>
          <w:rFonts w:eastAsia="Calibri"/>
          <w:sz w:val="16"/>
          <w:szCs w:val="16"/>
        </w:rPr>
      </w:pPr>
      <w:r w:rsidRPr="002F573C">
        <w:rPr>
          <w:rFonts w:eastAsia="Calibri"/>
          <w:sz w:val="16"/>
          <w:szCs w:val="16"/>
        </w:rPr>
        <w:t xml:space="preserve">                                                                                                                сельского Совета депутатов</w:t>
      </w:r>
    </w:p>
    <w:p w:rsidR="002F573C" w:rsidRPr="002F573C" w:rsidRDefault="002F573C" w:rsidP="002F573C">
      <w:pPr>
        <w:jc w:val="right"/>
        <w:rPr>
          <w:rFonts w:eastAsia="Calibri"/>
          <w:i/>
          <w:sz w:val="16"/>
          <w:szCs w:val="16"/>
        </w:rPr>
      </w:pPr>
      <w:r w:rsidRPr="002F573C">
        <w:rPr>
          <w:rFonts w:eastAsia="Calibri"/>
          <w:i/>
          <w:sz w:val="16"/>
          <w:szCs w:val="16"/>
        </w:rPr>
        <w:t xml:space="preserve">                                                                                                                                      </w:t>
      </w:r>
      <w:r w:rsidRPr="002F573C">
        <w:rPr>
          <w:rFonts w:eastAsia="Calibri"/>
          <w:sz w:val="16"/>
          <w:szCs w:val="16"/>
        </w:rPr>
        <w:t xml:space="preserve">от29.05.2013  </w:t>
      </w:r>
      <w:r w:rsidRPr="002F573C">
        <w:rPr>
          <w:rFonts w:eastAsia="Calibri"/>
          <w:color w:val="FFFFFF"/>
          <w:sz w:val="16"/>
          <w:szCs w:val="16"/>
        </w:rPr>
        <w:t>01.01.2013</w:t>
      </w:r>
      <w:r w:rsidRPr="002F573C">
        <w:rPr>
          <w:rFonts w:eastAsia="Calibri"/>
          <w:sz w:val="16"/>
          <w:szCs w:val="16"/>
        </w:rPr>
        <w:t xml:space="preserve"> № 233</w:t>
      </w:r>
      <w:r w:rsidRPr="002F573C">
        <w:rPr>
          <w:rFonts w:eastAsia="Calibri"/>
          <w:color w:val="FFFFFF"/>
          <w:sz w:val="16"/>
          <w:szCs w:val="16"/>
        </w:rPr>
        <w:t>15</w:t>
      </w:r>
    </w:p>
    <w:p w:rsidR="002F573C" w:rsidRPr="002F573C" w:rsidRDefault="002F573C" w:rsidP="002F573C">
      <w:pPr>
        <w:jc w:val="center"/>
        <w:rPr>
          <w:rFonts w:eastAsia="Calibri"/>
          <w:color w:val="FFFFFF"/>
          <w:sz w:val="16"/>
          <w:szCs w:val="16"/>
        </w:rPr>
      </w:pPr>
      <w:r w:rsidRPr="002F573C">
        <w:rPr>
          <w:rFonts w:eastAsia="Calibri"/>
          <w:b/>
          <w:sz w:val="16"/>
          <w:szCs w:val="16"/>
        </w:rPr>
        <w:t xml:space="preserve">Положение об оплате труда работников, замещающих в </w:t>
      </w:r>
      <w:proofErr w:type="spellStart"/>
      <w:r w:rsidRPr="002F573C">
        <w:rPr>
          <w:rFonts w:eastAsia="Calibri"/>
          <w:b/>
          <w:sz w:val="16"/>
          <w:szCs w:val="16"/>
        </w:rPr>
        <w:t>Чуноярском</w:t>
      </w:r>
      <w:proofErr w:type="spellEnd"/>
      <w:r w:rsidRPr="002F573C">
        <w:rPr>
          <w:rFonts w:eastAsia="Calibri"/>
          <w:b/>
          <w:sz w:val="16"/>
          <w:szCs w:val="16"/>
        </w:rPr>
        <w:t xml:space="preserve"> сельском Совете депутатов должности, не отнесенные к должностям муниципальной службы</w:t>
      </w:r>
    </w:p>
    <w:p w:rsidR="002F573C" w:rsidRPr="002F573C" w:rsidRDefault="002F573C" w:rsidP="002F573C">
      <w:pPr>
        <w:autoSpaceDE w:val="0"/>
        <w:autoSpaceDN w:val="0"/>
        <w:adjustRightInd w:val="0"/>
        <w:jc w:val="center"/>
        <w:outlineLvl w:val="0"/>
        <w:rPr>
          <w:rFonts w:eastAsia="Calibri"/>
          <w:b/>
          <w:bCs/>
          <w:sz w:val="16"/>
          <w:szCs w:val="16"/>
        </w:rPr>
      </w:pPr>
    </w:p>
    <w:p w:rsidR="002F573C" w:rsidRPr="002F573C" w:rsidRDefault="002F573C" w:rsidP="002F573C">
      <w:pPr>
        <w:autoSpaceDE w:val="0"/>
        <w:autoSpaceDN w:val="0"/>
        <w:adjustRightInd w:val="0"/>
        <w:jc w:val="center"/>
        <w:outlineLvl w:val="1"/>
        <w:rPr>
          <w:rFonts w:eastAsia="Calibri"/>
          <w:iCs/>
          <w:sz w:val="16"/>
          <w:szCs w:val="16"/>
        </w:rPr>
      </w:pPr>
      <w:r w:rsidRPr="002F573C">
        <w:rPr>
          <w:rFonts w:eastAsia="Calibri"/>
          <w:iCs/>
          <w:sz w:val="16"/>
          <w:szCs w:val="16"/>
        </w:rPr>
        <w:t>1. Порядок определения разрядов оплаты труда</w:t>
      </w:r>
    </w:p>
    <w:p w:rsidR="002F573C" w:rsidRPr="002F573C" w:rsidRDefault="002F573C" w:rsidP="002F573C">
      <w:pPr>
        <w:autoSpaceDE w:val="0"/>
        <w:autoSpaceDN w:val="0"/>
        <w:adjustRightInd w:val="0"/>
        <w:ind w:firstLine="540"/>
        <w:jc w:val="both"/>
        <w:rPr>
          <w:rFonts w:eastAsia="Calibri"/>
          <w:iCs/>
          <w:sz w:val="16"/>
          <w:szCs w:val="16"/>
        </w:rPr>
      </w:pPr>
    </w:p>
    <w:p w:rsidR="002F573C" w:rsidRPr="002F573C" w:rsidRDefault="002F573C" w:rsidP="002F573C">
      <w:pPr>
        <w:autoSpaceDE w:val="0"/>
        <w:autoSpaceDN w:val="0"/>
        <w:adjustRightInd w:val="0"/>
        <w:ind w:firstLine="709"/>
        <w:jc w:val="both"/>
        <w:outlineLvl w:val="0"/>
        <w:rPr>
          <w:rFonts w:eastAsia="Calibri"/>
          <w:sz w:val="16"/>
          <w:szCs w:val="16"/>
        </w:rPr>
      </w:pPr>
      <w:r w:rsidRPr="002F573C">
        <w:rPr>
          <w:rFonts w:eastAsia="Calibri"/>
          <w:iCs/>
          <w:sz w:val="16"/>
          <w:szCs w:val="16"/>
        </w:rPr>
        <w:t xml:space="preserve">1.1 Тарифная ставка (оклад) </w:t>
      </w:r>
      <w:r w:rsidRPr="002F573C">
        <w:rPr>
          <w:rFonts w:eastAsia="Calibri"/>
          <w:sz w:val="16"/>
          <w:szCs w:val="16"/>
        </w:rPr>
        <w:t xml:space="preserve">работников, замещающих в </w:t>
      </w:r>
      <w:proofErr w:type="spellStart"/>
      <w:r w:rsidRPr="002F573C">
        <w:rPr>
          <w:rFonts w:eastAsia="Calibri"/>
          <w:sz w:val="16"/>
          <w:szCs w:val="16"/>
        </w:rPr>
        <w:t>Чуноярском</w:t>
      </w:r>
      <w:proofErr w:type="spellEnd"/>
      <w:r w:rsidRPr="002F573C">
        <w:rPr>
          <w:rFonts w:eastAsia="Calibri"/>
          <w:sz w:val="16"/>
          <w:szCs w:val="16"/>
        </w:rPr>
        <w:t xml:space="preserve"> сельском Совете депутатов должности, не отнесенные к должностям муниципальной службы (далее – работники </w:t>
      </w:r>
      <w:proofErr w:type="spellStart"/>
      <w:r w:rsidRPr="002F573C">
        <w:rPr>
          <w:rFonts w:eastAsia="Calibri"/>
          <w:sz w:val="16"/>
          <w:szCs w:val="16"/>
        </w:rPr>
        <w:t>Чуноярского</w:t>
      </w:r>
      <w:proofErr w:type="spellEnd"/>
      <w:r w:rsidRPr="002F573C">
        <w:rPr>
          <w:rFonts w:eastAsia="Calibri"/>
          <w:sz w:val="16"/>
          <w:szCs w:val="16"/>
        </w:rPr>
        <w:t xml:space="preserve"> сельского Совета депутатов) </w:t>
      </w:r>
      <w:r w:rsidRPr="002F573C">
        <w:rPr>
          <w:rFonts w:eastAsia="Calibri"/>
          <w:iCs/>
          <w:sz w:val="16"/>
          <w:szCs w:val="16"/>
        </w:rPr>
        <w:t xml:space="preserve">устанавливается исходя из разряда оплаты труда в соответствии с тарифной сеткой по оплате труда работников  муниципальных учреждений </w:t>
      </w:r>
      <w:proofErr w:type="spellStart"/>
      <w:r w:rsidRPr="002F573C">
        <w:rPr>
          <w:rFonts w:eastAsia="Calibri"/>
          <w:iCs/>
          <w:sz w:val="16"/>
          <w:szCs w:val="16"/>
        </w:rPr>
        <w:t>Чуноярского</w:t>
      </w:r>
      <w:proofErr w:type="spellEnd"/>
      <w:r w:rsidRPr="002F573C">
        <w:rPr>
          <w:rFonts w:eastAsia="Calibri"/>
          <w:iCs/>
          <w:sz w:val="16"/>
          <w:szCs w:val="16"/>
        </w:rPr>
        <w:t xml:space="preserve"> сельсовета (далее - тарифная сетка).</w:t>
      </w:r>
    </w:p>
    <w:p w:rsidR="002F573C" w:rsidRPr="002F573C" w:rsidRDefault="002F573C" w:rsidP="002F573C">
      <w:pPr>
        <w:autoSpaceDE w:val="0"/>
        <w:autoSpaceDN w:val="0"/>
        <w:adjustRightInd w:val="0"/>
        <w:ind w:firstLine="709"/>
        <w:jc w:val="both"/>
        <w:rPr>
          <w:rFonts w:eastAsia="Calibri"/>
          <w:iCs/>
          <w:sz w:val="16"/>
          <w:szCs w:val="16"/>
        </w:rPr>
      </w:pPr>
      <w:r w:rsidRPr="002F573C">
        <w:rPr>
          <w:rFonts w:eastAsia="Calibri"/>
          <w:iCs/>
          <w:sz w:val="16"/>
          <w:szCs w:val="16"/>
        </w:rPr>
        <w:t xml:space="preserve">1.2. Разряд оплаты труда работников </w:t>
      </w:r>
      <w:proofErr w:type="spellStart"/>
      <w:r w:rsidRPr="002F573C">
        <w:rPr>
          <w:rFonts w:eastAsia="Calibri"/>
          <w:iCs/>
          <w:sz w:val="16"/>
          <w:szCs w:val="16"/>
        </w:rPr>
        <w:t>Чуноярского</w:t>
      </w:r>
      <w:proofErr w:type="spellEnd"/>
      <w:r w:rsidRPr="002F573C">
        <w:rPr>
          <w:rFonts w:eastAsia="Calibri"/>
          <w:iCs/>
          <w:sz w:val="16"/>
          <w:szCs w:val="16"/>
        </w:rPr>
        <w:t xml:space="preserve"> сельского Совета депутатов устанавливается работодателем с учетом настоящего Положения в соответствии с установленными тарифно-квалификационными требованиями.</w:t>
      </w:r>
    </w:p>
    <w:p w:rsidR="002F573C" w:rsidRPr="002F573C" w:rsidRDefault="002F573C" w:rsidP="002F573C">
      <w:pPr>
        <w:autoSpaceDE w:val="0"/>
        <w:autoSpaceDN w:val="0"/>
        <w:adjustRightInd w:val="0"/>
        <w:ind w:firstLine="709"/>
        <w:jc w:val="both"/>
        <w:rPr>
          <w:rFonts w:eastAsia="Calibri"/>
          <w:iCs/>
          <w:sz w:val="16"/>
          <w:szCs w:val="16"/>
        </w:rPr>
      </w:pPr>
      <w:r w:rsidRPr="002F573C">
        <w:rPr>
          <w:rFonts w:eastAsia="Calibri"/>
          <w:iCs/>
          <w:sz w:val="16"/>
          <w:szCs w:val="16"/>
        </w:rPr>
        <w:t>1.3. Тарификация работ и присвоение тарифных разрядов производится с учетом единых тарифно-квалификационных справочников по должностям руководителей, специалистов и служащих, работ и профессий рабочих, утверждаемых в порядке, установленном Правительством Российской Федерации.</w:t>
      </w:r>
    </w:p>
    <w:p w:rsidR="002F573C" w:rsidRPr="002F573C" w:rsidRDefault="002F573C" w:rsidP="002F573C">
      <w:pPr>
        <w:autoSpaceDE w:val="0"/>
        <w:autoSpaceDN w:val="0"/>
        <w:adjustRightInd w:val="0"/>
        <w:ind w:firstLine="709"/>
        <w:jc w:val="both"/>
        <w:rPr>
          <w:rFonts w:eastAsia="Calibri"/>
          <w:iCs/>
          <w:sz w:val="16"/>
          <w:szCs w:val="16"/>
        </w:rPr>
      </w:pPr>
      <w:r w:rsidRPr="002F573C">
        <w:rPr>
          <w:rFonts w:eastAsia="Calibri"/>
          <w:iCs/>
          <w:sz w:val="16"/>
          <w:szCs w:val="16"/>
        </w:rPr>
        <w:t xml:space="preserve">1.4. Оплата труда работников </w:t>
      </w:r>
      <w:proofErr w:type="spellStart"/>
      <w:r w:rsidRPr="002F573C">
        <w:rPr>
          <w:rFonts w:eastAsia="Calibri"/>
          <w:iCs/>
          <w:sz w:val="16"/>
          <w:szCs w:val="16"/>
        </w:rPr>
        <w:t>Чуноярского</w:t>
      </w:r>
      <w:proofErr w:type="spellEnd"/>
      <w:r w:rsidRPr="002F573C">
        <w:rPr>
          <w:rFonts w:eastAsia="Calibri"/>
          <w:iCs/>
          <w:sz w:val="16"/>
          <w:szCs w:val="16"/>
        </w:rPr>
        <w:t xml:space="preserve"> сельского Совета депутатов при работе по совместительству, по замещаемым должностям, а также на условиях неполного рабочего дня или неполной рабочей недели производится пропорционально отработанному времени исходя из тарифной ставки (оклада), компенсационных и стимулирующих выплат, предусмотренных настоящим Положением.</w:t>
      </w:r>
    </w:p>
    <w:p w:rsidR="002F573C" w:rsidRPr="002F573C" w:rsidRDefault="002F573C" w:rsidP="002F573C">
      <w:pPr>
        <w:autoSpaceDE w:val="0"/>
        <w:autoSpaceDN w:val="0"/>
        <w:adjustRightInd w:val="0"/>
        <w:ind w:firstLine="540"/>
        <w:jc w:val="both"/>
        <w:rPr>
          <w:rFonts w:eastAsia="Calibri"/>
          <w:iCs/>
          <w:sz w:val="16"/>
          <w:szCs w:val="16"/>
        </w:rPr>
      </w:pPr>
    </w:p>
    <w:p w:rsidR="002F573C" w:rsidRPr="002F573C" w:rsidRDefault="002F573C" w:rsidP="002F573C">
      <w:pPr>
        <w:autoSpaceDE w:val="0"/>
        <w:autoSpaceDN w:val="0"/>
        <w:adjustRightInd w:val="0"/>
        <w:jc w:val="center"/>
        <w:outlineLvl w:val="1"/>
        <w:rPr>
          <w:rFonts w:eastAsia="Calibri"/>
          <w:iCs/>
          <w:sz w:val="16"/>
          <w:szCs w:val="16"/>
        </w:rPr>
      </w:pPr>
      <w:r w:rsidRPr="002F573C">
        <w:rPr>
          <w:rFonts w:eastAsia="Calibri"/>
          <w:iCs/>
          <w:sz w:val="16"/>
          <w:szCs w:val="16"/>
        </w:rPr>
        <w:t>2. Компенсационные выплаты</w:t>
      </w:r>
    </w:p>
    <w:p w:rsidR="002F573C" w:rsidRPr="002F573C" w:rsidRDefault="002F573C" w:rsidP="002F573C">
      <w:pPr>
        <w:autoSpaceDE w:val="0"/>
        <w:autoSpaceDN w:val="0"/>
        <w:adjustRightInd w:val="0"/>
        <w:ind w:firstLine="540"/>
        <w:jc w:val="both"/>
        <w:rPr>
          <w:rFonts w:eastAsia="Calibri"/>
          <w:iCs/>
          <w:sz w:val="16"/>
          <w:szCs w:val="16"/>
        </w:rPr>
      </w:pPr>
    </w:p>
    <w:p w:rsidR="002F573C" w:rsidRPr="002F573C" w:rsidRDefault="002F573C" w:rsidP="002F573C">
      <w:pPr>
        <w:autoSpaceDE w:val="0"/>
        <w:autoSpaceDN w:val="0"/>
        <w:adjustRightInd w:val="0"/>
        <w:ind w:firstLine="709"/>
        <w:jc w:val="both"/>
        <w:rPr>
          <w:rFonts w:eastAsia="Calibri"/>
          <w:iCs/>
          <w:sz w:val="16"/>
          <w:szCs w:val="16"/>
        </w:rPr>
      </w:pPr>
      <w:r w:rsidRPr="002F573C">
        <w:rPr>
          <w:rFonts w:eastAsia="Calibri"/>
          <w:iCs/>
          <w:sz w:val="16"/>
          <w:szCs w:val="16"/>
        </w:rPr>
        <w:t xml:space="preserve">2.1. Работникам </w:t>
      </w:r>
      <w:proofErr w:type="spellStart"/>
      <w:r w:rsidRPr="002F573C">
        <w:rPr>
          <w:rFonts w:eastAsia="Calibri"/>
          <w:iCs/>
          <w:sz w:val="16"/>
          <w:szCs w:val="16"/>
        </w:rPr>
        <w:t>Чуноярского</w:t>
      </w:r>
      <w:proofErr w:type="spellEnd"/>
      <w:r w:rsidRPr="002F573C">
        <w:rPr>
          <w:rFonts w:eastAsia="Calibri"/>
          <w:iCs/>
          <w:sz w:val="16"/>
          <w:szCs w:val="16"/>
        </w:rPr>
        <w:t xml:space="preserve"> сельского Совета депутатов устанавливается:</w:t>
      </w:r>
    </w:p>
    <w:p w:rsidR="002F573C" w:rsidRPr="002F573C" w:rsidRDefault="002F573C" w:rsidP="002F573C">
      <w:pPr>
        <w:autoSpaceDE w:val="0"/>
        <w:autoSpaceDN w:val="0"/>
        <w:adjustRightInd w:val="0"/>
        <w:ind w:firstLine="709"/>
        <w:jc w:val="both"/>
        <w:rPr>
          <w:rFonts w:eastAsia="Calibri"/>
          <w:iCs/>
          <w:sz w:val="16"/>
          <w:szCs w:val="16"/>
        </w:rPr>
      </w:pPr>
      <w:r w:rsidRPr="002F573C">
        <w:rPr>
          <w:rFonts w:eastAsia="Calibri"/>
          <w:iCs/>
          <w:sz w:val="16"/>
          <w:szCs w:val="16"/>
        </w:rPr>
        <w:t>а) надбавка к должностному окладу за выслугу лет;</w:t>
      </w:r>
    </w:p>
    <w:p w:rsidR="002F573C" w:rsidRPr="002F573C" w:rsidRDefault="002F573C" w:rsidP="002F573C">
      <w:pPr>
        <w:autoSpaceDE w:val="0"/>
        <w:autoSpaceDN w:val="0"/>
        <w:adjustRightInd w:val="0"/>
        <w:ind w:firstLine="709"/>
        <w:jc w:val="both"/>
        <w:rPr>
          <w:sz w:val="16"/>
          <w:szCs w:val="16"/>
        </w:rPr>
      </w:pPr>
      <w:r w:rsidRPr="002F573C">
        <w:rPr>
          <w:rFonts w:eastAsia="Calibri"/>
          <w:iCs/>
          <w:sz w:val="16"/>
          <w:szCs w:val="16"/>
        </w:rPr>
        <w:t>б) надбавка за особые условия труда  в размере до 50 процентов должностного оклада;</w:t>
      </w:r>
    </w:p>
    <w:p w:rsidR="002F573C" w:rsidRPr="002F573C" w:rsidRDefault="002F573C" w:rsidP="002F573C">
      <w:pPr>
        <w:autoSpaceDE w:val="0"/>
        <w:autoSpaceDN w:val="0"/>
        <w:adjustRightInd w:val="0"/>
        <w:ind w:firstLine="284"/>
        <w:jc w:val="both"/>
        <w:rPr>
          <w:rFonts w:eastAsia="Calibri"/>
          <w:iCs/>
          <w:sz w:val="16"/>
          <w:szCs w:val="16"/>
        </w:rPr>
      </w:pPr>
      <w:r w:rsidRPr="002F573C">
        <w:rPr>
          <w:rFonts w:eastAsia="Calibri"/>
          <w:iCs/>
          <w:sz w:val="16"/>
          <w:szCs w:val="16"/>
        </w:rPr>
        <w:t xml:space="preserve">       в) иные выплаты компенсационного характера в соответствии с действующим законодательством.</w:t>
      </w:r>
    </w:p>
    <w:p w:rsidR="002F573C" w:rsidRPr="002F573C" w:rsidRDefault="002F573C" w:rsidP="002F573C">
      <w:pPr>
        <w:autoSpaceDE w:val="0"/>
        <w:autoSpaceDN w:val="0"/>
        <w:adjustRightInd w:val="0"/>
        <w:ind w:firstLine="709"/>
        <w:jc w:val="both"/>
        <w:rPr>
          <w:sz w:val="16"/>
          <w:szCs w:val="16"/>
        </w:rPr>
      </w:pPr>
      <w:r w:rsidRPr="002F573C">
        <w:rPr>
          <w:rFonts w:eastAsia="Calibri"/>
          <w:iCs/>
          <w:sz w:val="16"/>
          <w:szCs w:val="16"/>
        </w:rPr>
        <w:lastRenderedPageBreak/>
        <w:t xml:space="preserve">2.2. Конкретный размер </w:t>
      </w:r>
      <w:r w:rsidRPr="002F573C">
        <w:rPr>
          <w:sz w:val="16"/>
          <w:szCs w:val="16"/>
        </w:rPr>
        <w:t>надбавки к должностному окладу за выслугу лет устанавливается работникам  в соответствии с Положением о порядке исчисления стажа работы, дающего право на получение ежемесячной надбавки к должностному окладу за выслугу лет работников, (Приложение № 1 к Положению) и определяется в соответствии с действующим законодательством.</w:t>
      </w:r>
    </w:p>
    <w:p w:rsidR="002F573C" w:rsidRPr="002F573C" w:rsidRDefault="002F573C" w:rsidP="002F573C">
      <w:pPr>
        <w:autoSpaceDE w:val="0"/>
        <w:autoSpaceDN w:val="0"/>
        <w:adjustRightInd w:val="0"/>
        <w:jc w:val="both"/>
        <w:rPr>
          <w:sz w:val="16"/>
          <w:szCs w:val="16"/>
        </w:rPr>
      </w:pPr>
      <w:r w:rsidRPr="002F573C">
        <w:rPr>
          <w:rFonts w:eastAsia="Calibri"/>
          <w:iCs/>
          <w:sz w:val="16"/>
          <w:szCs w:val="16"/>
        </w:rPr>
        <w:t xml:space="preserve">          </w:t>
      </w:r>
      <w:r w:rsidRPr="002F573C">
        <w:rPr>
          <w:sz w:val="16"/>
          <w:szCs w:val="16"/>
        </w:rPr>
        <w:t>Надбавка к должностному окладу  за выслугу лет устанавливается в зависимости от стажа работника, дающего право на получение этой надбавки, в процентах к должностному окладу, в размерах:</w:t>
      </w:r>
    </w:p>
    <w:p w:rsidR="002F573C" w:rsidRPr="002F573C" w:rsidRDefault="002F573C" w:rsidP="002F573C">
      <w:pPr>
        <w:autoSpaceDE w:val="0"/>
        <w:autoSpaceDN w:val="0"/>
        <w:adjustRightInd w:val="0"/>
        <w:ind w:firstLine="709"/>
        <w:jc w:val="both"/>
        <w:rPr>
          <w:sz w:val="16"/>
          <w:szCs w:val="16"/>
        </w:rPr>
      </w:pPr>
    </w:p>
    <w:tbl>
      <w:tblPr>
        <w:tblW w:w="9063" w:type="dxa"/>
        <w:tblInd w:w="10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4148"/>
        <w:gridCol w:w="4915"/>
      </w:tblGrid>
      <w:tr w:rsidR="002F573C" w:rsidRPr="002F573C" w:rsidTr="001522E7">
        <w:trPr>
          <w:trHeight w:val="477"/>
        </w:trPr>
        <w:tc>
          <w:tcPr>
            <w:tcW w:w="4148" w:type="dxa"/>
            <w:tcBorders>
              <w:top w:val="single" w:sz="4" w:space="0" w:color="auto"/>
              <w:left w:val="single" w:sz="4" w:space="0" w:color="auto"/>
              <w:bottom w:val="single" w:sz="4" w:space="0" w:color="auto"/>
              <w:right w:val="single" w:sz="4" w:space="0" w:color="auto"/>
            </w:tcBorders>
            <w:hideMark/>
          </w:tcPr>
          <w:p w:rsidR="002F573C" w:rsidRPr="002F573C" w:rsidRDefault="002F573C" w:rsidP="001522E7">
            <w:pPr>
              <w:widowControl w:val="0"/>
              <w:tabs>
                <w:tab w:val="left" w:pos="567"/>
              </w:tabs>
              <w:autoSpaceDE w:val="0"/>
              <w:autoSpaceDN w:val="0"/>
              <w:adjustRightInd w:val="0"/>
              <w:ind w:left="459"/>
              <w:jc w:val="center"/>
              <w:rPr>
                <w:sz w:val="16"/>
                <w:szCs w:val="16"/>
              </w:rPr>
            </w:pPr>
            <w:r w:rsidRPr="002F573C">
              <w:rPr>
                <w:sz w:val="16"/>
                <w:szCs w:val="16"/>
              </w:rPr>
              <w:t>Стаж работы</w:t>
            </w:r>
          </w:p>
        </w:tc>
        <w:tc>
          <w:tcPr>
            <w:tcW w:w="4915" w:type="dxa"/>
            <w:tcBorders>
              <w:top w:val="single" w:sz="4" w:space="0" w:color="auto"/>
              <w:left w:val="single" w:sz="4" w:space="0" w:color="auto"/>
              <w:bottom w:val="single" w:sz="4" w:space="0" w:color="auto"/>
              <w:right w:val="single" w:sz="4" w:space="0" w:color="auto"/>
            </w:tcBorders>
            <w:hideMark/>
          </w:tcPr>
          <w:p w:rsidR="002F573C" w:rsidRPr="002F573C" w:rsidRDefault="002F573C" w:rsidP="001522E7">
            <w:pPr>
              <w:widowControl w:val="0"/>
              <w:autoSpaceDE w:val="0"/>
              <w:autoSpaceDN w:val="0"/>
              <w:adjustRightInd w:val="0"/>
              <w:jc w:val="both"/>
              <w:rPr>
                <w:sz w:val="16"/>
                <w:szCs w:val="16"/>
              </w:rPr>
            </w:pPr>
            <w:r w:rsidRPr="002F573C">
              <w:rPr>
                <w:sz w:val="16"/>
                <w:szCs w:val="16"/>
              </w:rPr>
              <w:t>Размер ежемесячной надбавки за выслугу лет в процентном отношении к должностному окладу</w:t>
            </w:r>
            <w:proofErr w:type="gramStart"/>
            <w:r w:rsidRPr="002F573C">
              <w:rPr>
                <w:sz w:val="16"/>
                <w:szCs w:val="16"/>
              </w:rPr>
              <w:t xml:space="preserve"> (%)</w:t>
            </w:r>
            <w:proofErr w:type="gramEnd"/>
          </w:p>
        </w:tc>
      </w:tr>
      <w:tr w:rsidR="002F573C" w:rsidRPr="002F573C" w:rsidTr="001522E7">
        <w:trPr>
          <w:trHeight w:val="224"/>
        </w:trPr>
        <w:tc>
          <w:tcPr>
            <w:tcW w:w="4148" w:type="dxa"/>
            <w:tcBorders>
              <w:top w:val="single" w:sz="4" w:space="0" w:color="auto"/>
              <w:left w:val="single" w:sz="4" w:space="0" w:color="auto"/>
              <w:bottom w:val="dashed" w:sz="4" w:space="0" w:color="auto"/>
              <w:right w:val="single" w:sz="4" w:space="0" w:color="auto"/>
            </w:tcBorders>
            <w:hideMark/>
          </w:tcPr>
          <w:p w:rsidR="002F573C" w:rsidRPr="002F573C" w:rsidRDefault="002F573C" w:rsidP="001522E7">
            <w:pPr>
              <w:widowControl w:val="0"/>
              <w:autoSpaceDE w:val="0"/>
              <w:autoSpaceDN w:val="0"/>
              <w:adjustRightInd w:val="0"/>
              <w:jc w:val="both"/>
              <w:rPr>
                <w:sz w:val="16"/>
                <w:szCs w:val="16"/>
              </w:rPr>
            </w:pPr>
            <w:r w:rsidRPr="002F573C">
              <w:rPr>
                <w:sz w:val="16"/>
                <w:szCs w:val="16"/>
              </w:rPr>
              <w:t>От 1 до 5 полных лет</w:t>
            </w:r>
          </w:p>
        </w:tc>
        <w:tc>
          <w:tcPr>
            <w:tcW w:w="4915" w:type="dxa"/>
            <w:tcBorders>
              <w:top w:val="single" w:sz="4" w:space="0" w:color="auto"/>
              <w:left w:val="single" w:sz="4" w:space="0" w:color="auto"/>
              <w:bottom w:val="dashed" w:sz="4" w:space="0" w:color="auto"/>
              <w:right w:val="single" w:sz="4" w:space="0" w:color="auto"/>
            </w:tcBorders>
            <w:hideMark/>
          </w:tcPr>
          <w:p w:rsidR="002F573C" w:rsidRPr="002F573C" w:rsidRDefault="002F573C" w:rsidP="001522E7">
            <w:pPr>
              <w:widowControl w:val="0"/>
              <w:autoSpaceDE w:val="0"/>
              <w:autoSpaceDN w:val="0"/>
              <w:adjustRightInd w:val="0"/>
              <w:jc w:val="both"/>
              <w:rPr>
                <w:sz w:val="16"/>
                <w:szCs w:val="16"/>
              </w:rPr>
            </w:pPr>
            <w:r w:rsidRPr="002F573C">
              <w:rPr>
                <w:sz w:val="16"/>
                <w:szCs w:val="16"/>
              </w:rPr>
              <w:t>10</w:t>
            </w:r>
          </w:p>
        </w:tc>
      </w:tr>
      <w:tr w:rsidR="002F573C" w:rsidRPr="002F573C" w:rsidTr="001522E7">
        <w:trPr>
          <w:trHeight w:val="238"/>
        </w:trPr>
        <w:tc>
          <w:tcPr>
            <w:tcW w:w="4148" w:type="dxa"/>
            <w:tcBorders>
              <w:top w:val="dashed" w:sz="4" w:space="0" w:color="auto"/>
              <w:left w:val="single" w:sz="4" w:space="0" w:color="auto"/>
              <w:bottom w:val="dashed" w:sz="4" w:space="0" w:color="auto"/>
              <w:right w:val="single" w:sz="4" w:space="0" w:color="auto"/>
            </w:tcBorders>
            <w:hideMark/>
          </w:tcPr>
          <w:p w:rsidR="002F573C" w:rsidRPr="002F573C" w:rsidRDefault="002F573C" w:rsidP="001522E7">
            <w:pPr>
              <w:widowControl w:val="0"/>
              <w:autoSpaceDE w:val="0"/>
              <w:autoSpaceDN w:val="0"/>
              <w:adjustRightInd w:val="0"/>
              <w:jc w:val="both"/>
              <w:rPr>
                <w:sz w:val="16"/>
                <w:szCs w:val="16"/>
              </w:rPr>
            </w:pPr>
            <w:r w:rsidRPr="002F573C">
              <w:rPr>
                <w:sz w:val="16"/>
                <w:szCs w:val="16"/>
              </w:rPr>
              <w:t>От 5 до 10 полных лет</w:t>
            </w:r>
          </w:p>
        </w:tc>
        <w:tc>
          <w:tcPr>
            <w:tcW w:w="4915" w:type="dxa"/>
            <w:tcBorders>
              <w:top w:val="dashed" w:sz="4" w:space="0" w:color="auto"/>
              <w:left w:val="single" w:sz="4" w:space="0" w:color="auto"/>
              <w:bottom w:val="dashed" w:sz="4" w:space="0" w:color="auto"/>
              <w:right w:val="single" w:sz="4" w:space="0" w:color="auto"/>
            </w:tcBorders>
            <w:hideMark/>
          </w:tcPr>
          <w:p w:rsidR="002F573C" w:rsidRPr="002F573C" w:rsidRDefault="002F573C" w:rsidP="001522E7">
            <w:pPr>
              <w:widowControl w:val="0"/>
              <w:autoSpaceDE w:val="0"/>
              <w:autoSpaceDN w:val="0"/>
              <w:adjustRightInd w:val="0"/>
              <w:jc w:val="both"/>
              <w:rPr>
                <w:sz w:val="16"/>
                <w:szCs w:val="16"/>
              </w:rPr>
            </w:pPr>
            <w:r w:rsidRPr="002F573C">
              <w:rPr>
                <w:sz w:val="16"/>
                <w:szCs w:val="16"/>
              </w:rPr>
              <w:t>20</w:t>
            </w:r>
          </w:p>
        </w:tc>
      </w:tr>
      <w:tr w:rsidR="002F573C" w:rsidRPr="002F573C" w:rsidTr="001522E7">
        <w:trPr>
          <w:trHeight w:val="224"/>
        </w:trPr>
        <w:tc>
          <w:tcPr>
            <w:tcW w:w="4148" w:type="dxa"/>
            <w:tcBorders>
              <w:top w:val="dashed" w:sz="4" w:space="0" w:color="auto"/>
              <w:left w:val="single" w:sz="4" w:space="0" w:color="auto"/>
              <w:bottom w:val="dashed" w:sz="4" w:space="0" w:color="auto"/>
              <w:right w:val="single" w:sz="4" w:space="0" w:color="auto"/>
            </w:tcBorders>
            <w:hideMark/>
          </w:tcPr>
          <w:p w:rsidR="002F573C" w:rsidRPr="002F573C" w:rsidRDefault="002F573C" w:rsidP="001522E7">
            <w:pPr>
              <w:widowControl w:val="0"/>
              <w:autoSpaceDE w:val="0"/>
              <w:autoSpaceDN w:val="0"/>
              <w:adjustRightInd w:val="0"/>
              <w:jc w:val="both"/>
              <w:rPr>
                <w:sz w:val="16"/>
                <w:szCs w:val="16"/>
              </w:rPr>
            </w:pPr>
            <w:r w:rsidRPr="002F573C">
              <w:rPr>
                <w:sz w:val="16"/>
                <w:szCs w:val="16"/>
              </w:rPr>
              <w:t>От 10 до 15 полных лет</w:t>
            </w:r>
          </w:p>
        </w:tc>
        <w:tc>
          <w:tcPr>
            <w:tcW w:w="4915" w:type="dxa"/>
            <w:tcBorders>
              <w:top w:val="dashed" w:sz="4" w:space="0" w:color="auto"/>
              <w:left w:val="single" w:sz="4" w:space="0" w:color="auto"/>
              <w:bottom w:val="dashed" w:sz="4" w:space="0" w:color="auto"/>
              <w:right w:val="single" w:sz="4" w:space="0" w:color="auto"/>
            </w:tcBorders>
            <w:hideMark/>
          </w:tcPr>
          <w:p w:rsidR="002F573C" w:rsidRPr="002F573C" w:rsidRDefault="002F573C" w:rsidP="001522E7">
            <w:pPr>
              <w:widowControl w:val="0"/>
              <w:autoSpaceDE w:val="0"/>
              <w:autoSpaceDN w:val="0"/>
              <w:adjustRightInd w:val="0"/>
              <w:jc w:val="both"/>
              <w:rPr>
                <w:sz w:val="16"/>
                <w:szCs w:val="16"/>
              </w:rPr>
            </w:pPr>
            <w:r w:rsidRPr="002F573C">
              <w:rPr>
                <w:sz w:val="16"/>
                <w:szCs w:val="16"/>
              </w:rPr>
              <w:t>30</w:t>
            </w:r>
          </w:p>
        </w:tc>
      </w:tr>
      <w:tr w:rsidR="002F573C" w:rsidRPr="002F573C" w:rsidTr="001522E7">
        <w:trPr>
          <w:trHeight w:val="238"/>
        </w:trPr>
        <w:tc>
          <w:tcPr>
            <w:tcW w:w="4148" w:type="dxa"/>
            <w:tcBorders>
              <w:top w:val="dashed" w:sz="4" w:space="0" w:color="auto"/>
              <w:left w:val="single" w:sz="4" w:space="0" w:color="auto"/>
              <w:bottom w:val="single" w:sz="4" w:space="0" w:color="auto"/>
              <w:right w:val="single" w:sz="4" w:space="0" w:color="auto"/>
            </w:tcBorders>
            <w:hideMark/>
          </w:tcPr>
          <w:p w:rsidR="002F573C" w:rsidRPr="002F573C" w:rsidRDefault="002F573C" w:rsidP="001522E7">
            <w:pPr>
              <w:widowControl w:val="0"/>
              <w:autoSpaceDE w:val="0"/>
              <w:autoSpaceDN w:val="0"/>
              <w:adjustRightInd w:val="0"/>
              <w:jc w:val="both"/>
              <w:rPr>
                <w:sz w:val="16"/>
                <w:szCs w:val="16"/>
              </w:rPr>
            </w:pPr>
            <w:r w:rsidRPr="002F573C">
              <w:rPr>
                <w:sz w:val="16"/>
                <w:szCs w:val="16"/>
              </w:rPr>
              <w:t>Свыше 15 лет</w:t>
            </w:r>
          </w:p>
        </w:tc>
        <w:tc>
          <w:tcPr>
            <w:tcW w:w="4915" w:type="dxa"/>
            <w:tcBorders>
              <w:top w:val="dashed" w:sz="4" w:space="0" w:color="auto"/>
              <w:left w:val="single" w:sz="4" w:space="0" w:color="auto"/>
              <w:bottom w:val="single" w:sz="4" w:space="0" w:color="auto"/>
              <w:right w:val="single" w:sz="4" w:space="0" w:color="auto"/>
            </w:tcBorders>
            <w:hideMark/>
          </w:tcPr>
          <w:p w:rsidR="002F573C" w:rsidRPr="002F573C" w:rsidRDefault="002F573C" w:rsidP="001522E7">
            <w:pPr>
              <w:widowControl w:val="0"/>
              <w:autoSpaceDE w:val="0"/>
              <w:autoSpaceDN w:val="0"/>
              <w:adjustRightInd w:val="0"/>
              <w:jc w:val="both"/>
              <w:rPr>
                <w:sz w:val="16"/>
                <w:szCs w:val="16"/>
              </w:rPr>
            </w:pPr>
            <w:r w:rsidRPr="002F573C">
              <w:rPr>
                <w:sz w:val="16"/>
                <w:szCs w:val="16"/>
              </w:rPr>
              <w:t>40</w:t>
            </w:r>
          </w:p>
        </w:tc>
      </w:tr>
    </w:tbl>
    <w:p w:rsidR="002F573C" w:rsidRPr="002F573C" w:rsidRDefault="002F573C" w:rsidP="002F573C">
      <w:pPr>
        <w:autoSpaceDE w:val="0"/>
        <w:autoSpaceDN w:val="0"/>
        <w:adjustRightInd w:val="0"/>
        <w:ind w:left="709"/>
        <w:jc w:val="both"/>
        <w:rPr>
          <w:rFonts w:eastAsia="Calibri"/>
          <w:iCs/>
          <w:sz w:val="16"/>
          <w:szCs w:val="16"/>
        </w:rPr>
      </w:pPr>
    </w:p>
    <w:p w:rsidR="002F573C" w:rsidRPr="002F573C" w:rsidRDefault="002F573C" w:rsidP="002F573C">
      <w:pPr>
        <w:autoSpaceDE w:val="0"/>
        <w:autoSpaceDN w:val="0"/>
        <w:adjustRightInd w:val="0"/>
        <w:ind w:firstLine="709"/>
        <w:jc w:val="both"/>
        <w:rPr>
          <w:rFonts w:eastAsia="Calibri"/>
          <w:iCs/>
          <w:sz w:val="16"/>
          <w:szCs w:val="16"/>
        </w:rPr>
      </w:pPr>
      <w:r w:rsidRPr="002F573C">
        <w:rPr>
          <w:rFonts w:eastAsia="Calibri"/>
          <w:iCs/>
          <w:sz w:val="16"/>
          <w:szCs w:val="16"/>
        </w:rPr>
        <w:t>Надбавка за выслугу лет устанавливается  распоряжением работодателя.</w:t>
      </w:r>
    </w:p>
    <w:p w:rsidR="002F573C" w:rsidRPr="002F573C" w:rsidRDefault="002F573C" w:rsidP="002F573C">
      <w:pPr>
        <w:autoSpaceDE w:val="0"/>
        <w:autoSpaceDN w:val="0"/>
        <w:adjustRightInd w:val="0"/>
        <w:jc w:val="both"/>
        <w:rPr>
          <w:rFonts w:eastAsia="Calibri"/>
          <w:iCs/>
          <w:sz w:val="16"/>
          <w:szCs w:val="16"/>
        </w:rPr>
      </w:pPr>
      <w:r w:rsidRPr="002F573C">
        <w:rPr>
          <w:rFonts w:eastAsia="Calibri"/>
          <w:iCs/>
          <w:sz w:val="16"/>
          <w:szCs w:val="16"/>
        </w:rPr>
        <w:t>Надбавка выплачивается ежемесячно одновременно с должностным окладом.</w:t>
      </w:r>
    </w:p>
    <w:p w:rsidR="002F573C" w:rsidRPr="002F573C" w:rsidRDefault="002F573C" w:rsidP="002F573C">
      <w:pPr>
        <w:autoSpaceDE w:val="0"/>
        <w:autoSpaceDN w:val="0"/>
        <w:adjustRightInd w:val="0"/>
        <w:ind w:left="709" w:hanging="709"/>
        <w:jc w:val="both"/>
        <w:rPr>
          <w:rFonts w:eastAsia="Calibri"/>
          <w:iCs/>
          <w:sz w:val="16"/>
          <w:szCs w:val="16"/>
        </w:rPr>
      </w:pPr>
      <w:r w:rsidRPr="002F573C">
        <w:rPr>
          <w:rFonts w:eastAsia="Calibri"/>
          <w:iCs/>
          <w:sz w:val="16"/>
          <w:szCs w:val="16"/>
        </w:rPr>
        <w:t xml:space="preserve">        2.3.Надбавка за особые условия труда – за сложность, напряженность и высокие показатели в труде  устанавливается  распоряжением работодателя.</w:t>
      </w:r>
    </w:p>
    <w:p w:rsidR="002F573C" w:rsidRPr="002F573C" w:rsidRDefault="002F573C" w:rsidP="002F573C">
      <w:pPr>
        <w:autoSpaceDE w:val="0"/>
        <w:autoSpaceDN w:val="0"/>
        <w:adjustRightInd w:val="0"/>
        <w:ind w:left="709" w:hanging="709"/>
        <w:jc w:val="both"/>
        <w:rPr>
          <w:rFonts w:eastAsia="Calibri"/>
          <w:iCs/>
          <w:sz w:val="16"/>
          <w:szCs w:val="16"/>
        </w:rPr>
      </w:pPr>
      <w:r w:rsidRPr="002F573C">
        <w:rPr>
          <w:rFonts w:eastAsia="Calibri"/>
          <w:iCs/>
          <w:sz w:val="16"/>
          <w:szCs w:val="16"/>
        </w:rPr>
        <w:t>Надбавка выплачивается ежемесячно одновременно с должностным окладом.</w:t>
      </w:r>
    </w:p>
    <w:p w:rsidR="002F573C" w:rsidRPr="002F573C" w:rsidRDefault="002F573C" w:rsidP="002F573C">
      <w:pPr>
        <w:autoSpaceDE w:val="0"/>
        <w:autoSpaceDN w:val="0"/>
        <w:adjustRightInd w:val="0"/>
        <w:ind w:firstLine="567"/>
        <w:jc w:val="both"/>
        <w:rPr>
          <w:rFonts w:eastAsia="Calibri"/>
          <w:iCs/>
          <w:sz w:val="16"/>
          <w:szCs w:val="16"/>
        </w:rPr>
      </w:pPr>
      <w:r w:rsidRPr="002F573C">
        <w:rPr>
          <w:rFonts w:eastAsia="Calibri"/>
          <w:sz w:val="16"/>
          <w:szCs w:val="16"/>
        </w:rPr>
        <w:t xml:space="preserve">2.4. </w:t>
      </w:r>
      <w:proofErr w:type="gramStart"/>
      <w:r w:rsidRPr="002F573C">
        <w:rPr>
          <w:rFonts w:eastAsia="Calibri"/>
          <w:sz w:val="16"/>
          <w:szCs w:val="16"/>
        </w:rPr>
        <w:t xml:space="preserve">Работникам </w:t>
      </w:r>
      <w:proofErr w:type="spellStart"/>
      <w:r w:rsidRPr="002F573C">
        <w:rPr>
          <w:rFonts w:eastAsia="Calibri"/>
          <w:sz w:val="16"/>
          <w:szCs w:val="16"/>
        </w:rPr>
        <w:t>Чуноярского</w:t>
      </w:r>
      <w:proofErr w:type="spellEnd"/>
      <w:r w:rsidRPr="002F573C">
        <w:rPr>
          <w:rFonts w:eastAsia="Calibri"/>
          <w:sz w:val="16"/>
          <w:szCs w:val="16"/>
        </w:rPr>
        <w:t xml:space="preserve"> сельского Совета депутатов, месячная заработная плата которых при полностью отработанной норме рабочего времени и выполненной норме труда (трудовых обязанностей) с учетом компенсационных и стимулирующих выплат ниже минимального размера оплаты труда, установить доплату, размер которой для каждого работника определяется как разница между минимальным размером оплаты труда и величиной заработной платы конкретного работника за соответствующий период времени.</w:t>
      </w:r>
      <w:proofErr w:type="gramEnd"/>
    </w:p>
    <w:p w:rsidR="002F573C" w:rsidRPr="002F573C" w:rsidRDefault="002F573C" w:rsidP="002F573C">
      <w:pPr>
        <w:autoSpaceDE w:val="0"/>
        <w:autoSpaceDN w:val="0"/>
        <w:adjustRightInd w:val="0"/>
        <w:ind w:firstLine="709"/>
        <w:jc w:val="both"/>
        <w:rPr>
          <w:rFonts w:eastAsia="Calibri"/>
          <w:sz w:val="16"/>
          <w:szCs w:val="16"/>
        </w:rPr>
      </w:pPr>
      <w:proofErr w:type="gramStart"/>
      <w:r w:rsidRPr="002F573C">
        <w:rPr>
          <w:rFonts w:eastAsia="Calibri"/>
          <w:sz w:val="16"/>
          <w:szCs w:val="16"/>
        </w:rPr>
        <w:t xml:space="preserve">Работникам </w:t>
      </w:r>
      <w:proofErr w:type="spellStart"/>
      <w:r w:rsidRPr="002F573C">
        <w:rPr>
          <w:rFonts w:eastAsia="Calibri"/>
          <w:sz w:val="16"/>
          <w:szCs w:val="16"/>
        </w:rPr>
        <w:t>Чуноярского</w:t>
      </w:r>
      <w:proofErr w:type="spellEnd"/>
      <w:r w:rsidRPr="002F573C">
        <w:rPr>
          <w:rFonts w:eastAsia="Calibri"/>
          <w:sz w:val="16"/>
          <w:szCs w:val="16"/>
        </w:rPr>
        <w:t xml:space="preserve"> сельского Совета депутатов, месячная заработная плата которых по основному месту работы при не полностью отработанной норме рабочего времени с учетом компенсационных и стимулирующих выплат ниже минимального размера оплаты труда, исчисленного пропорционально отработанному работником времени, установить доплату, размер которой для каждого работника определяется как разница между минимальным размером оплаты труда, исчисленного пропорционально отработанному работником времени, и величиной заработной платы</w:t>
      </w:r>
      <w:proofErr w:type="gramEnd"/>
      <w:r w:rsidRPr="002F573C">
        <w:rPr>
          <w:rFonts w:eastAsia="Calibri"/>
          <w:sz w:val="16"/>
          <w:szCs w:val="16"/>
        </w:rPr>
        <w:t xml:space="preserve"> конкретного работника за соответствующий период времени.</w:t>
      </w:r>
    </w:p>
    <w:p w:rsidR="002F573C" w:rsidRPr="002F573C" w:rsidRDefault="002F573C" w:rsidP="002F573C">
      <w:pPr>
        <w:autoSpaceDE w:val="0"/>
        <w:autoSpaceDN w:val="0"/>
        <w:adjustRightInd w:val="0"/>
        <w:ind w:firstLine="709"/>
        <w:jc w:val="both"/>
        <w:rPr>
          <w:rFonts w:eastAsia="Calibri"/>
          <w:sz w:val="16"/>
          <w:szCs w:val="16"/>
        </w:rPr>
      </w:pPr>
      <w:r w:rsidRPr="002F573C">
        <w:rPr>
          <w:rFonts w:eastAsia="Calibri"/>
          <w:sz w:val="16"/>
          <w:szCs w:val="16"/>
        </w:rPr>
        <w:t xml:space="preserve">Предусмотренная настоящим пунктом доплата устанавливается в случае, если в Красноярском крае не установлен размер минимальной заработной платы и минимальный </w:t>
      </w:r>
      <w:proofErr w:type="gramStart"/>
      <w:r w:rsidRPr="002F573C">
        <w:rPr>
          <w:rFonts w:eastAsia="Calibri"/>
          <w:sz w:val="16"/>
          <w:szCs w:val="16"/>
        </w:rPr>
        <w:t>размер оплаты труда</w:t>
      </w:r>
      <w:proofErr w:type="gramEnd"/>
      <w:r w:rsidRPr="002F573C">
        <w:rPr>
          <w:rFonts w:eastAsia="Calibri"/>
          <w:sz w:val="16"/>
          <w:szCs w:val="16"/>
        </w:rPr>
        <w:t xml:space="preserve"> превышает размер минимальной заработной платы, установленный в Красноярском крае в 2010 году.</w:t>
      </w:r>
    </w:p>
    <w:p w:rsidR="002F573C" w:rsidRPr="002F573C" w:rsidRDefault="002F573C" w:rsidP="002F573C">
      <w:pPr>
        <w:autoSpaceDE w:val="0"/>
        <w:autoSpaceDN w:val="0"/>
        <w:adjustRightInd w:val="0"/>
        <w:ind w:firstLine="709"/>
        <w:jc w:val="both"/>
        <w:rPr>
          <w:rFonts w:eastAsia="Calibri"/>
          <w:sz w:val="16"/>
          <w:szCs w:val="16"/>
        </w:rPr>
      </w:pPr>
      <w:r w:rsidRPr="002F573C">
        <w:rPr>
          <w:rFonts w:eastAsia="Calibri"/>
          <w:sz w:val="16"/>
          <w:szCs w:val="16"/>
        </w:rPr>
        <w:t xml:space="preserve">2.4. </w:t>
      </w:r>
      <w:proofErr w:type="gramStart"/>
      <w:r w:rsidRPr="002F573C">
        <w:rPr>
          <w:rFonts w:eastAsia="Calibri"/>
          <w:sz w:val="16"/>
          <w:szCs w:val="16"/>
        </w:rPr>
        <w:t xml:space="preserve">Работникам </w:t>
      </w:r>
      <w:proofErr w:type="spellStart"/>
      <w:r w:rsidRPr="002F573C">
        <w:rPr>
          <w:rFonts w:eastAsia="Calibri"/>
          <w:sz w:val="16"/>
          <w:szCs w:val="16"/>
        </w:rPr>
        <w:t>Чуноярского</w:t>
      </w:r>
      <w:proofErr w:type="spellEnd"/>
      <w:r w:rsidRPr="002F573C">
        <w:rPr>
          <w:rFonts w:eastAsia="Calibri"/>
          <w:sz w:val="16"/>
          <w:szCs w:val="16"/>
        </w:rPr>
        <w:t xml:space="preserve"> сельского Совета депутатов, месячная заработная плата которых при полностью отработанной норме рабочего времени и выполненной норме труда (трудовых обязанностей) с учетом компенсационных и стимулирующих выплат ниже размера минимальной заработной платы, установленного в Красноярском крае, устанавливается доплата, размер которой определяется как разница между размером минимальной заработной платы и величиной заработной платы конкретного работника за соответствующий период времени.</w:t>
      </w:r>
      <w:proofErr w:type="gramEnd"/>
    </w:p>
    <w:p w:rsidR="002F573C" w:rsidRPr="002F573C" w:rsidRDefault="002F573C" w:rsidP="002F573C">
      <w:pPr>
        <w:autoSpaceDE w:val="0"/>
        <w:autoSpaceDN w:val="0"/>
        <w:adjustRightInd w:val="0"/>
        <w:ind w:firstLine="709"/>
        <w:jc w:val="both"/>
        <w:rPr>
          <w:rFonts w:eastAsia="Calibri"/>
          <w:sz w:val="16"/>
          <w:szCs w:val="16"/>
        </w:rPr>
      </w:pPr>
      <w:proofErr w:type="gramStart"/>
      <w:r w:rsidRPr="002F573C">
        <w:rPr>
          <w:rFonts w:eastAsia="Calibri"/>
          <w:sz w:val="16"/>
          <w:szCs w:val="16"/>
        </w:rPr>
        <w:t xml:space="preserve">Работникам </w:t>
      </w:r>
      <w:proofErr w:type="spellStart"/>
      <w:r w:rsidRPr="002F573C">
        <w:rPr>
          <w:rFonts w:eastAsia="Calibri"/>
          <w:sz w:val="16"/>
          <w:szCs w:val="16"/>
        </w:rPr>
        <w:t>Чуноярского</w:t>
      </w:r>
      <w:proofErr w:type="spellEnd"/>
      <w:r w:rsidRPr="002F573C">
        <w:rPr>
          <w:rFonts w:eastAsia="Calibri"/>
          <w:sz w:val="16"/>
          <w:szCs w:val="16"/>
        </w:rPr>
        <w:t xml:space="preserve"> сельского Совета депутатов, месячная заработная плата которых по основному месту работы при не полностью отработанной норме рабочего времени с учетом компенсационных и стимулирующих выплат ниже размера минимальной заработной платы, установленного в Красноярском крае, исчисленного пропорционально отработанному работником времени, установить доплату, размер которой для каждого работника определяется как разница между размером минимальной заработной платы, исчисленного пропорционально отработанному работником времени</w:t>
      </w:r>
      <w:proofErr w:type="gramEnd"/>
      <w:r w:rsidRPr="002F573C">
        <w:rPr>
          <w:rFonts w:eastAsia="Calibri"/>
          <w:sz w:val="16"/>
          <w:szCs w:val="16"/>
        </w:rPr>
        <w:t>, и величиной заработной платы конкретного работника за соответствующий период времени.</w:t>
      </w:r>
    </w:p>
    <w:p w:rsidR="002F573C" w:rsidRPr="002F573C" w:rsidRDefault="002F573C" w:rsidP="002F573C">
      <w:pPr>
        <w:autoSpaceDE w:val="0"/>
        <w:autoSpaceDN w:val="0"/>
        <w:adjustRightInd w:val="0"/>
        <w:ind w:firstLine="540"/>
        <w:jc w:val="both"/>
        <w:rPr>
          <w:rFonts w:eastAsia="Calibri"/>
          <w:sz w:val="16"/>
          <w:szCs w:val="16"/>
        </w:rPr>
      </w:pPr>
      <w:r w:rsidRPr="002F573C">
        <w:rPr>
          <w:rFonts w:eastAsia="Calibri"/>
          <w:sz w:val="16"/>
          <w:szCs w:val="16"/>
        </w:rPr>
        <w:t xml:space="preserve">2.5. </w:t>
      </w:r>
      <w:proofErr w:type="gramStart"/>
      <w:r w:rsidRPr="002F573C">
        <w:rPr>
          <w:rFonts w:eastAsia="Calibri"/>
          <w:sz w:val="16"/>
          <w:szCs w:val="16"/>
        </w:rPr>
        <w:t>Работникам, месячная заработная плата которых при полностью отработанной норме рабочего времени и выполненной норме труда (трудовых обязанностей) с учетом компенсационных и стимулирующих выплат ниже размера минимальной заработной платы, установленного в Красноярском крае в 2010 году, осуществляется доплата, размер которой для каждого работника определяется как разница между размером минимальной заработной платы, установленной в Красноярском крае в 2010 году в соответствии со</w:t>
      </w:r>
      <w:proofErr w:type="gramEnd"/>
      <w:r w:rsidRPr="002F573C">
        <w:rPr>
          <w:rFonts w:eastAsia="Calibri"/>
          <w:sz w:val="16"/>
          <w:szCs w:val="16"/>
        </w:rPr>
        <w:t xml:space="preserve"> статьей 3 Закона Красноярского края от 24.12.2004 № 13-2823 «Об оплате труда работников краевых государственных учреждений» (далее – Закон края № 13-2823), и величиной заработной платы конкретного работника за соответствующий период времени.</w:t>
      </w:r>
    </w:p>
    <w:p w:rsidR="002F573C" w:rsidRPr="002F573C" w:rsidRDefault="002F573C" w:rsidP="002F573C">
      <w:pPr>
        <w:autoSpaceDE w:val="0"/>
        <w:autoSpaceDN w:val="0"/>
        <w:adjustRightInd w:val="0"/>
        <w:ind w:firstLine="709"/>
        <w:jc w:val="both"/>
        <w:rPr>
          <w:rFonts w:eastAsia="Calibri"/>
          <w:sz w:val="16"/>
          <w:szCs w:val="16"/>
        </w:rPr>
      </w:pPr>
      <w:proofErr w:type="gramStart"/>
      <w:r w:rsidRPr="002F573C">
        <w:rPr>
          <w:rFonts w:eastAsia="Calibri"/>
          <w:sz w:val="16"/>
          <w:szCs w:val="16"/>
        </w:rPr>
        <w:t>Работникам, месячная заработная плата которых по основному месту работы при не полностью отработанной норме рабочего времени с учетом компенсационных и стимулирующих выплат ниже размера минимальной заработной платы, установленного в Красноярском крае в 2010 году, исчисленного пропорционально отработанному работником времени, установить доплату, размер которой для каждого работника определяется как разница между размером минимальной заработной платы, установленным в Красноярском крае в 2010</w:t>
      </w:r>
      <w:proofErr w:type="gramEnd"/>
      <w:r w:rsidRPr="002F573C">
        <w:rPr>
          <w:rFonts w:eastAsia="Calibri"/>
          <w:sz w:val="16"/>
          <w:szCs w:val="16"/>
        </w:rPr>
        <w:t xml:space="preserve"> </w:t>
      </w:r>
      <w:proofErr w:type="gramStart"/>
      <w:r w:rsidRPr="002F573C">
        <w:rPr>
          <w:rFonts w:eastAsia="Calibri"/>
          <w:sz w:val="16"/>
          <w:szCs w:val="16"/>
        </w:rPr>
        <w:t>году, исчисленным пропорционально отработанному работником времени, и величиной заработной платы конкретного работника за соответствующий период времени.</w:t>
      </w:r>
      <w:proofErr w:type="gramEnd"/>
    </w:p>
    <w:p w:rsidR="002F573C" w:rsidRPr="002F573C" w:rsidRDefault="002F573C" w:rsidP="002F573C">
      <w:pPr>
        <w:autoSpaceDE w:val="0"/>
        <w:autoSpaceDN w:val="0"/>
        <w:adjustRightInd w:val="0"/>
        <w:ind w:firstLine="709"/>
        <w:jc w:val="both"/>
        <w:rPr>
          <w:rFonts w:eastAsia="Calibri"/>
          <w:sz w:val="16"/>
          <w:szCs w:val="16"/>
        </w:rPr>
      </w:pPr>
      <w:r w:rsidRPr="002F573C">
        <w:rPr>
          <w:rFonts w:eastAsia="Calibri"/>
          <w:sz w:val="16"/>
          <w:szCs w:val="16"/>
        </w:rPr>
        <w:t xml:space="preserve">Предусмотренная настоящим пунктом доплата устанавливается в случае, если размер минимальной заработной платы в Красноярском крае не установлен, но размер минимальной заработной платы, установленный в Красноярском крае в 2010 году, превышает или равен минимальному </w:t>
      </w:r>
      <w:proofErr w:type="gramStart"/>
      <w:r w:rsidRPr="002F573C">
        <w:rPr>
          <w:rFonts w:eastAsia="Calibri"/>
          <w:sz w:val="16"/>
          <w:szCs w:val="16"/>
        </w:rPr>
        <w:t>размеру оплаты труда</w:t>
      </w:r>
      <w:proofErr w:type="gramEnd"/>
      <w:r w:rsidRPr="002F573C">
        <w:rPr>
          <w:rFonts w:eastAsia="Calibri"/>
          <w:sz w:val="16"/>
          <w:szCs w:val="16"/>
        </w:rPr>
        <w:t>.</w:t>
      </w:r>
    </w:p>
    <w:p w:rsidR="002F573C" w:rsidRPr="002F573C" w:rsidRDefault="002F573C" w:rsidP="002F573C">
      <w:pPr>
        <w:autoSpaceDE w:val="0"/>
        <w:autoSpaceDN w:val="0"/>
        <w:adjustRightInd w:val="0"/>
        <w:ind w:firstLine="709"/>
        <w:jc w:val="both"/>
        <w:rPr>
          <w:rFonts w:eastAsia="Calibri"/>
          <w:sz w:val="16"/>
          <w:szCs w:val="16"/>
        </w:rPr>
      </w:pPr>
      <w:r w:rsidRPr="002F573C">
        <w:rPr>
          <w:rFonts w:eastAsia="Calibri"/>
          <w:sz w:val="16"/>
          <w:szCs w:val="16"/>
        </w:rPr>
        <w:t xml:space="preserve">2.6. Работникам </w:t>
      </w:r>
      <w:proofErr w:type="spellStart"/>
      <w:r w:rsidRPr="002F573C">
        <w:rPr>
          <w:rFonts w:eastAsia="Calibri"/>
          <w:sz w:val="16"/>
          <w:szCs w:val="16"/>
        </w:rPr>
        <w:t>Чуноярского</w:t>
      </w:r>
      <w:proofErr w:type="spellEnd"/>
      <w:r w:rsidRPr="002F573C">
        <w:rPr>
          <w:rFonts w:eastAsia="Calibri"/>
          <w:sz w:val="16"/>
          <w:szCs w:val="16"/>
        </w:rPr>
        <w:t xml:space="preserve"> сельского Совета депутатов, месячная заработная плата которых при полностью отработанной норме рабочего времени и выполненной норме труда (трудовых обязанностей) ниже размера заработной платы, установленного пунктом 10 статьи 3 Закона края № 13-2823, предоставляется региональная выплата.</w:t>
      </w:r>
    </w:p>
    <w:p w:rsidR="002F573C" w:rsidRPr="002F573C" w:rsidRDefault="002F573C" w:rsidP="002F573C">
      <w:pPr>
        <w:autoSpaceDE w:val="0"/>
        <w:autoSpaceDN w:val="0"/>
        <w:adjustRightInd w:val="0"/>
        <w:ind w:firstLine="540"/>
        <w:jc w:val="both"/>
        <w:rPr>
          <w:rFonts w:eastAsia="Calibri"/>
          <w:sz w:val="16"/>
          <w:szCs w:val="16"/>
        </w:rPr>
      </w:pPr>
      <w:r w:rsidRPr="002F573C">
        <w:rPr>
          <w:rFonts w:eastAsia="Calibri"/>
          <w:sz w:val="16"/>
          <w:szCs w:val="16"/>
        </w:rPr>
        <w:t xml:space="preserve">Региональная выплата для работника </w:t>
      </w:r>
      <w:proofErr w:type="spellStart"/>
      <w:r w:rsidRPr="002F573C">
        <w:rPr>
          <w:rFonts w:eastAsia="Calibri"/>
          <w:sz w:val="16"/>
          <w:szCs w:val="16"/>
        </w:rPr>
        <w:t>Чуноярского</w:t>
      </w:r>
      <w:proofErr w:type="spellEnd"/>
      <w:r w:rsidRPr="002F573C">
        <w:rPr>
          <w:rFonts w:eastAsia="Calibri"/>
          <w:sz w:val="16"/>
          <w:szCs w:val="16"/>
        </w:rPr>
        <w:t xml:space="preserve"> сельского Совета депутатов рассчитывается как разница между размером заработной платы, установленным настоящим пунктом, и месячной заработной платой конкретного работника при полностью отработанной норме рабочего времени и выполненной норме труда (трудовых обязанностей).</w:t>
      </w:r>
    </w:p>
    <w:p w:rsidR="002F573C" w:rsidRPr="002F573C" w:rsidRDefault="002F573C" w:rsidP="002F573C">
      <w:pPr>
        <w:autoSpaceDE w:val="0"/>
        <w:autoSpaceDN w:val="0"/>
        <w:adjustRightInd w:val="0"/>
        <w:ind w:firstLine="540"/>
        <w:jc w:val="both"/>
        <w:rPr>
          <w:rFonts w:eastAsia="Calibri"/>
          <w:sz w:val="16"/>
          <w:szCs w:val="16"/>
        </w:rPr>
      </w:pPr>
      <w:proofErr w:type="gramStart"/>
      <w:r w:rsidRPr="002F573C">
        <w:rPr>
          <w:rFonts w:eastAsia="Calibri"/>
          <w:sz w:val="16"/>
          <w:szCs w:val="16"/>
        </w:rPr>
        <w:t xml:space="preserve">Работникам </w:t>
      </w:r>
      <w:proofErr w:type="spellStart"/>
      <w:r w:rsidRPr="002F573C">
        <w:rPr>
          <w:rFonts w:eastAsia="Calibri"/>
          <w:sz w:val="16"/>
          <w:szCs w:val="16"/>
        </w:rPr>
        <w:t>Чуноярского</w:t>
      </w:r>
      <w:proofErr w:type="spellEnd"/>
      <w:r w:rsidRPr="002F573C">
        <w:rPr>
          <w:rFonts w:eastAsia="Calibri"/>
          <w:sz w:val="16"/>
          <w:szCs w:val="16"/>
        </w:rPr>
        <w:t xml:space="preserve"> сельского Совета депутатов, месячная заработная плата которых по основному месту работы при не полностью отработанной норме рабочего времени ниже размера заработной платы, установленного настоящим пунктом, исчисленного пропорционально отработанному времени, установить региональную выплату, размер которой для каждого работника определяется как разница между размером заработной платы, установленным настоящим пунктом, исчисленным пропорционально отработанному работником времени, и величиной заработной платы конкретного работника</w:t>
      </w:r>
      <w:proofErr w:type="gramEnd"/>
      <w:r w:rsidRPr="002F573C">
        <w:rPr>
          <w:rFonts w:eastAsia="Calibri"/>
          <w:sz w:val="16"/>
          <w:szCs w:val="16"/>
        </w:rPr>
        <w:t xml:space="preserve"> за соответствующий период времени.</w:t>
      </w:r>
    </w:p>
    <w:p w:rsidR="002F573C" w:rsidRPr="002F573C" w:rsidRDefault="002F573C" w:rsidP="002F573C">
      <w:pPr>
        <w:autoSpaceDE w:val="0"/>
        <w:autoSpaceDN w:val="0"/>
        <w:adjustRightInd w:val="0"/>
        <w:ind w:firstLine="540"/>
        <w:jc w:val="both"/>
        <w:rPr>
          <w:rFonts w:eastAsia="Calibri"/>
          <w:sz w:val="16"/>
          <w:szCs w:val="16"/>
        </w:rPr>
      </w:pPr>
      <w:r w:rsidRPr="002F573C">
        <w:rPr>
          <w:rFonts w:eastAsia="Calibri"/>
          <w:sz w:val="16"/>
          <w:szCs w:val="16"/>
        </w:rPr>
        <w:t>Для целей настоящего пункта при расчете региональной выплаты под месячной заработной платой понимается заработная плата конкретного работника с учетом доплаты до размера минимальной заработной платы, установленного в Красноярском крае (в случае ее осуществления).</w:t>
      </w:r>
    </w:p>
    <w:p w:rsidR="002F573C" w:rsidRPr="002F573C" w:rsidRDefault="002F573C" w:rsidP="002F573C">
      <w:pPr>
        <w:autoSpaceDE w:val="0"/>
        <w:autoSpaceDN w:val="0"/>
        <w:adjustRightInd w:val="0"/>
        <w:ind w:firstLine="540"/>
        <w:jc w:val="both"/>
        <w:rPr>
          <w:rFonts w:eastAsia="Calibri"/>
          <w:sz w:val="16"/>
          <w:szCs w:val="16"/>
        </w:rPr>
      </w:pPr>
      <w:r w:rsidRPr="002F573C">
        <w:rPr>
          <w:rFonts w:eastAsia="Calibri"/>
          <w:sz w:val="16"/>
          <w:szCs w:val="16"/>
        </w:rPr>
        <w:t>Региональная выплата включает в себя начисления по районному коэффициенту, процентной надбавке к заработной плате за стаж работы в районах Крайнего Севера и приравненных к ним местностях или надбавке за работу в местностях с особыми климатическими условиями.</w:t>
      </w:r>
    </w:p>
    <w:p w:rsidR="002F573C" w:rsidRPr="002F573C" w:rsidRDefault="002F573C" w:rsidP="002F573C">
      <w:pPr>
        <w:autoSpaceDE w:val="0"/>
        <w:autoSpaceDN w:val="0"/>
        <w:adjustRightInd w:val="0"/>
        <w:ind w:firstLine="540"/>
        <w:jc w:val="both"/>
        <w:rPr>
          <w:rFonts w:eastAsia="Calibri"/>
          <w:sz w:val="16"/>
          <w:szCs w:val="16"/>
        </w:rPr>
      </w:pPr>
      <w:r w:rsidRPr="002F573C">
        <w:rPr>
          <w:rFonts w:eastAsia="Calibri"/>
          <w:sz w:val="16"/>
          <w:szCs w:val="16"/>
        </w:rPr>
        <w:lastRenderedPageBreak/>
        <w:t>Размеры заработной платы для расчета региональной выплаты включают в себя начисления по районному коэффициенту, процентной надбавке к заработной плате за стаж работы в районах Крайнего Севера и приравненных к ним местностях или надбавке за работу в местностях с особыми климатическими условиями.</w:t>
      </w:r>
    </w:p>
    <w:p w:rsidR="002F573C" w:rsidRPr="002F573C" w:rsidRDefault="002F573C" w:rsidP="002F573C">
      <w:pPr>
        <w:autoSpaceDE w:val="0"/>
        <w:autoSpaceDN w:val="0"/>
        <w:adjustRightInd w:val="0"/>
        <w:jc w:val="center"/>
        <w:outlineLvl w:val="1"/>
        <w:rPr>
          <w:rFonts w:eastAsia="Calibri"/>
          <w:iCs/>
          <w:sz w:val="16"/>
          <w:szCs w:val="16"/>
        </w:rPr>
      </w:pPr>
    </w:p>
    <w:p w:rsidR="002F573C" w:rsidRPr="002F573C" w:rsidRDefault="002F573C" w:rsidP="002F573C">
      <w:pPr>
        <w:autoSpaceDE w:val="0"/>
        <w:autoSpaceDN w:val="0"/>
        <w:adjustRightInd w:val="0"/>
        <w:jc w:val="center"/>
        <w:outlineLvl w:val="1"/>
        <w:rPr>
          <w:rFonts w:eastAsia="Calibri"/>
          <w:iCs/>
          <w:sz w:val="16"/>
          <w:szCs w:val="16"/>
        </w:rPr>
      </w:pPr>
      <w:r w:rsidRPr="002F573C">
        <w:rPr>
          <w:rFonts w:eastAsia="Calibri"/>
          <w:iCs/>
          <w:sz w:val="16"/>
          <w:szCs w:val="16"/>
        </w:rPr>
        <w:t>3. Стимулирующие выплаты</w:t>
      </w:r>
    </w:p>
    <w:p w:rsidR="002F573C" w:rsidRPr="002F573C" w:rsidRDefault="002F573C" w:rsidP="002F573C">
      <w:pPr>
        <w:autoSpaceDE w:val="0"/>
        <w:autoSpaceDN w:val="0"/>
        <w:adjustRightInd w:val="0"/>
        <w:ind w:firstLine="540"/>
        <w:jc w:val="both"/>
        <w:rPr>
          <w:rFonts w:eastAsia="Calibri"/>
          <w:iCs/>
          <w:sz w:val="16"/>
          <w:szCs w:val="16"/>
        </w:rPr>
      </w:pPr>
    </w:p>
    <w:p w:rsidR="002F573C" w:rsidRPr="002F573C" w:rsidRDefault="002F573C" w:rsidP="002F573C">
      <w:pPr>
        <w:widowControl w:val="0"/>
        <w:autoSpaceDE w:val="0"/>
        <w:autoSpaceDN w:val="0"/>
        <w:adjustRightInd w:val="0"/>
        <w:rPr>
          <w:sz w:val="16"/>
          <w:szCs w:val="16"/>
        </w:rPr>
      </w:pPr>
      <w:r w:rsidRPr="002F573C">
        <w:rPr>
          <w:iCs/>
          <w:sz w:val="16"/>
          <w:szCs w:val="16"/>
        </w:rPr>
        <w:t xml:space="preserve">3.1. Работникам </w:t>
      </w:r>
      <w:proofErr w:type="spellStart"/>
      <w:r w:rsidRPr="002F573C">
        <w:rPr>
          <w:iCs/>
          <w:sz w:val="16"/>
          <w:szCs w:val="16"/>
        </w:rPr>
        <w:t>Чуноярского</w:t>
      </w:r>
      <w:proofErr w:type="spellEnd"/>
      <w:r w:rsidRPr="002F573C">
        <w:rPr>
          <w:iCs/>
          <w:sz w:val="16"/>
          <w:szCs w:val="16"/>
        </w:rPr>
        <w:t xml:space="preserve"> сельского Совета депутатов в пределах утвержденного фонда оплаты труда могут устанавливаться стимулирующие выплаты в виде премий.</w:t>
      </w:r>
      <w:r w:rsidRPr="002F573C">
        <w:rPr>
          <w:b/>
          <w:iCs/>
          <w:sz w:val="16"/>
          <w:szCs w:val="16"/>
        </w:rPr>
        <w:t xml:space="preserve">  </w:t>
      </w:r>
    </w:p>
    <w:p w:rsidR="002F573C" w:rsidRPr="002F573C" w:rsidRDefault="002F573C" w:rsidP="002F573C">
      <w:pPr>
        <w:widowControl w:val="0"/>
        <w:autoSpaceDE w:val="0"/>
        <w:autoSpaceDN w:val="0"/>
        <w:adjustRightInd w:val="0"/>
        <w:rPr>
          <w:sz w:val="16"/>
          <w:szCs w:val="16"/>
        </w:rPr>
      </w:pPr>
      <w:r w:rsidRPr="002F573C">
        <w:rPr>
          <w:sz w:val="16"/>
          <w:szCs w:val="16"/>
        </w:rPr>
        <w:t xml:space="preserve">3.1.1. Премия за плодотворную работу, которая обеспечивается своевременным и качественным выполнением должностных обязанностей     </w:t>
      </w:r>
      <w:r w:rsidRPr="002F573C">
        <w:rPr>
          <w:sz w:val="16"/>
          <w:szCs w:val="16"/>
        </w:rPr>
        <w:softHyphen/>
        <w:t>до 50 процентов тарифной ставки (оклада). Указанный вид премии выплачивается ежемесячно.</w:t>
      </w:r>
    </w:p>
    <w:p w:rsidR="002F573C" w:rsidRPr="002F573C" w:rsidRDefault="002F573C" w:rsidP="002F573C">
      <w:pPr>
        <w:widowControl w:val="0"/>
        <w:autoSpaceDE w:val="0"/>
        <w:autoSpaceDN w:val="0"/>
        <w:adjustRightInd w:val="0"/>
        <w:rPr>
          <w:sz w:val="16"/>
          <w:szCs w:val="16"/>
        </w:rPr>
      </w:pPr>
      <w:r w:rsidRPr="002F573C">
        <w:rPr>
          <w:sz w:val="16"/>
          <w:szCs w:val="16"/>
        </w:rPr>
        <w:t xml:space="preserve"> 3.1.2. Премия за успешное выполнение заданий особой важности и сложности - в размере одной тарифной ставки (оклада). Указанный вид премии носит разовый характер выплаты и выплачивается за своевременное и качественное исполнение конкретного задания. </w:t>
      </w:r>
    </w:p>
    <w:p w:rsidR="002F573C" w:rsidRPr="002F573C" w:rsidRDefault="002F573C" w:rsidP="002F573C">
      <w:pPr>
        <w:widowControl w:val="0"/>
        <w:autoSpaceDE w:val="0"/>
        <w:autoSpaceDN w:val="0"/>
        <w:adjustRightInd w:val="0"/>
        <w:rPr>
          <w:sz w:val="16"/>
          <w:szCs w:val="16"/>
        </w:rPr>
      </w:pPr>
      <w:r w:rsidRPr="002F573C">
        <w:rPr>
          <w:sz w:val="16"/>
          <w:szCs w:val="16"/>
        </w:rPr>
        <w:t xml:space="preserve">3.1.3. </w:t>
      </w:r>
      <w:proofErr w:type="gramStart"/>
      <w:r w:rsidRPr="002F573C">
        <w:rPr>
          <w:color w:val="000000"/>
          <w:sz w:val="16"/>
          <w:szCs w:val="16"/>
          <w:shd w:val="clear" w:color="auto" w:fill="FFFFFF"/>
        </w:rPr>
        <w:t>За долголетнюю и плодотворную работу, в связи с юбилейной датой и достижением пенсионного возраста, присвоением почетного звания, установленного соответствующими нормативными правовыми актами Российской Федерации или Красноярского края, награждением государственной или правительственной наградой Российской Федерации или Красноярского края, установленной соответствующими нормативными правовыми актами Российской Федерации или Красноярского края, или Почетной грамотой Губернатора края, благодарностью или почетной грамотой главы района или администрации</w:t>
      </w:r>
      <w:proofErr w:type="gramEnd"/>
      <w:r w:rsidRPr="002F573C">
        <w:rPr>
          <w:color w:val="000000"/>
          <w:sz w:val="16"/>
          <w:szCs w:val="16"/>
          <w:shd w:val="clear" w:color="auto" w:fill="FFFFFF"/>
        </w:rPr>
        <w:t xml:space="preserve"> района</w:t>
      </w:r>
      <w:r w:rsidRPr="002F573C">
        <w:rPr>
          <w:sz w:val="16"/>
          <w:szCs w:val="16"/>
        </w:rPr>
        <w:t xml:space="preserve"> - в размере одной тарифной ставки (оклада). </w:t>
      </w:r>
    </w:p>
    <w:p w:rsidR="002F573C" w:rsidRPr="002F573C" w:rsidRDefault="002F573C" w:rsidP="002F573C">
      <w:pPr>
        <w:widowControl w:val="0"/>
        <w:autoSpaceDE w:val="0"/>
        <w:autoSpaceDN w:val="0"/>
        <w:adjustRightInd w:val="0"/>
        <w:rPr>
          <w:sz w:val="16"/>
          <w:szCs w:val="16"/>
        </w:rPr>
      </w:pPr>
      <w:r w:rsidRPr="002F573C">
        <w:rPr>
          <w:sz w:val="16"/>
          <w:szCs w:val="16"/>
        </w:rPr>
        <w:t xml:space="preserve">3.1.4. Премия по итогам работы за год - в пределах фонда оплаты труда с учетом фактически отработанного работником в расчетном периоде времени и его личного вклада в результаты деятельности органа местного самоуправления.  </w:t>
      </w:r>
    </w:p>
    <w:p w:rsidR="002F573C" w:rsidRPr="002F573C" w:rsidRDefault="002F573C" w:rsidP="002F573C">
      <w:pPr>
        <w:widowControl w:val="0"/>
        <w:autoSpaceDE w:val="0"/>
        <w:autoSpaceDN w:val="0"/>
        <w:adjustRightInd w:val="0"/>
        <w:rPr>
          <w:sz w:val="16"/>
          <w:szCs w:val="16"/>
        </w:rPr>
      </w:pPr>
      <w:r w:rsidRPr="002F573C">
        <w:rPr>
          <w:sz w:val="16"/>
          <w:szCs w:val="16"/>
        </w:rPr>
        <w:t xml:space="preserve">  К премированию по итогам работы за год не представляются работники, находящиеся в трудовых отношением с работодателем менее трех месяцев. </w:t>
      </w:r>
    </w:p>
    <w:p w:rsidR="002F573C" w:rsidRPr="002F573C" w:rsidRDefault="002F573C" w:rsidP="002F573C">
      <w:pPr>
        <w:widowControl w:val="0"/>
        <w:autoSpaceDE w:val="0"/>
        <w:autoSpaceDN w:val="0"/>
        <w:adjustRightInd w:val="0"/>
        <w:rPr>
          <w:sz w:val="16"/>
          <w:szCs w:val="16"/>
        </w:rPr>
      </w:pPr>
      <w:r w:rsidRPr="002F573C">
        <w:rPr>
          <w:sz w:val="16"/>
          <w:szCs w:val="16"/>
        </w:rPr>
        <w:t xml:space="preserve">3.2. Работники, имеющие дисциплинарные взыскания, не подлежат премированию в течение срока действия дисциплинарного взыскания. </w:t>
      </w:r>
    </w:p>
    <w:p w:rsidR="002F573C" w:rsidRPr="002F573C" w:rsidRDefault="002F573C" w:rsidP="002F573C">
      <w:pPr>
        <w:widowControl w:val="0"/>
        <w:autoSpaceDE w:val="0"/>
        <w:autoSpaceDN w:val="0"/>
        <w:adjustRightInd w:val="0"/>
        <w:rPr>
          <w:sz w:val="16"/>
          <w:szCs w:val="16"/>
        </w:rPr>
      </w:pPr>
      <w:r w:rsidRPr="002F573C">
        <w:rPr>
          <w:sz w:val="16"/>
          <w:szCs w:val="16"/>
        </w:rPr>
        <w:t xml:space="preserve">3.3. Премирование производится с учетом фактически отработанного работником в расчетном периоде времени и его личного вклада в результаты деятельности Совета депутатов.  </w:t>
      </w:r>
    </w:p>
    <w:p w:rsidR="002F573C" w:rsidRPr="002F573C" w:rsidRDefault="002F573C" w:rsidP="002F573C">
      <w:pPr>
        <w:widowControl w:val="0"/>
        <w:autoSpaceDE w:val="0"/>
        <w:autoSpaceDN w:val="0"/>
        <w:adjustRightInd w:val="0"/>
        <w:rPr>
          <w:rFonts w:eastAsia="Calibri"/>
          <w:iCs/>
          <w:sz w:val="16"/>
          <w:szCs w:val="16"/>
        </w:rPr>
      </w:pPr>
      <w:r w:rsidRPr="002F573C">
        <w:rPr>
          <w:sz w:val="16"/>
          <w:szCs w:val="16"/>
        </w:rPr>
        <w:t xml:space="preserve"> 3.4.Конкретный размер ежемесячной премии за  плодотворную работу, которая обеспечивается своевременным и качественным выполнением должностных обязанностей  устанавливается работодателем.   </w:t>
      </w:r>
    </w:p>
    <w:p w:rsidR="002F573C" w:rsidRPr="002F573C" w:rsidRDefault="002F573C" w:rsidP="002F573C">
      <w:pPr>
        <w:widowControl w:val="0"/>
        <w:autoSpaceDE w:val="0"/>
        <w:autoSpaceDN w:val="0"/>
        <w:adjustRightInd w:val="0"/>
        <w:jc w:val="center"/>
        <w:rPr>
          <w:sz w:val="16"/>
          <w:szCs w:val="16"/>
        </w:rPr>
      </w:pPr>
      <w:r w:rsidRPr="002F573C">
        <w:rPr>
          <w:rFonts w:eastAsia="Calibri"/>
          <w:iCs/>
          <w:sz w:val="16"/>
          <w:szCs w:val="16"/>
        </w:rPr>
        <w:t>4. Единовременная материальная помощь</w:t>
      </w:r>
    </w:p>
    <w:p w:rsidR="002F573C" w:rsidRPr="002F573C" w:rsidRDefault="002F573C" w:rsidP="002F573C">
      <w:pPr>
        <w:autoSpaceDE w:val="0"/>
        <w:autoSpaceDN w:val="0"/>
        <w:adjustRightInd w:val="0"/>
        <w:jc w:val="center"/>
        <w:rPr>
          <w:rFonts w:eastAsia="Calibri"/>
          <w:iCs/>
          <w:sz w:val="16"/>
          <w:szCs w:val="16"/>
        </w:rPr>
      </w:pPr>
    </w:p>
    <w:p w:rsidR="002F573C" w:rsidRPr="002F573C" w:rsidRDefault="002F573C" w:rsidP="002F573C">
      <w:pPr>
        <w:autoSpaceDE w:val="0"/>
        <w:autoSpaceDN w:val="0"/>
        <w:adjustRightInd w:val="0"/>
        <w:ind w:firstLine="709"/>
        <w:jc w:val="both"/>
        <w:rPr>
          <w:rFonts w:eastAsia="Calibri"/>
          <w:iCs/>
          <w:sz w:val="16"/>
          <w:szCs w:val="16"/>
        </w:rPr>
      </w:pPr>
      <w:r w:rsidRPr="002F573C">
        <w:rPr>
          <w:rFonts w:eastAsia="Calibri"/>
          <w:iCs/>
          <w:sz w:val="16"/>
          <w:szCs w:val="16"/>
        </w:rPr>
        <w:t xml:space="preserve">13. Работникам </w:t>
      </w:r>
      <w:proofErr w:type="spellStart"/>
      <w:r w:rsidRPr="002F573C">
        <w:rPr>
          <w:rFonts w:eastAsia="Calibri"/>
          <w:iCs/>
          <w:sz w:val="16"/>
          <w:szCs w:val="16"/>
        </w:rPr>
        <w:t>Чуноярского</w:t>
      </w:r>
      <w:proofErr w:type="spellEnd"/>
      <w:r w:rsidRPr="002F573C">
        <w:rPr>
          <w:rFonts w:eastAsia="Calibri"/>
          <w:iCs/>
          <w:sz w:val="16"/>
          <w:szCs w:val="16"/>
        </w:rPr>
        <w:t xml:space="preserve"> сельского Совета депутатов в пределах утвержденного фонда оплаты труда осуществляется выплата единовременной материальной помощи, оказываемой в связи с бракосочетанием, с рождением ребенка, в связи со смертью супруга (супруги) или близких родственников.</w:t>
      </w:r>
    </w:p>
    <w:p w:rsidR="002F573C" w:rsidRPr="002F573C" w:rsidRDefault="002F573C" w:rsidP="002F573C">
      <w:pPr>
        <w:autoSpaceDE w:val="0"/>
        <w:autoSpaceDN w:val="0"/>
        <w:adjustRightInd w:val="0"/>
        <w:ind w:firstLine="709"/>
        <w:jc w:val="both"/>
        <w:rPr>
          <w:rFonts w:eastAsia="Calibri"/>
          <w:iCs/>
          <w:sz w:val="16"/>
          <w:szCs w:val="16"/>
        </w:rPr>
      </w:pPr>
      <w:r w:rsidRPr="002F573C">
        <w:rPr>
          <w:rFonts w:eastAsia="Calibri"/>
          <w:iCs/>
          <w:sz w:val="16"/>
          <w:szCs w:val="16"/>
        </w:rPr>
        <w:t>Размер единовременной материальной помощи не может превышать трех тысяч по каждому основанию, предусмотренному настоящим пунктом.</w:t>
      </w:r>
    </w:p>
    <w:p w:rsidR="002F573C" w:rsidRPr="002F573C" w:rsidRDefault="002F573C" w:rsidP="002F573C">
      <w:pPr>
        <w:autoSpaceDE w:val="0"/>
        <w:autoSpaceDN w:val="0"/>
        <w:adjustRightInd w:val="0"/>
        <w:ind w:firstLine="709"/>
        <w:jc w:val="both"/>
        <w:rPr>
          <w:rFonts w:eastAsia="Calibri"/>
          <w:iCs/>
          <w:sz w:val="16"/>
          <w:szCs w:val="16"/>
        </w:rPr>
      </w:pPr>
      <w:r w:rsidRPr="002F573C">
        <w:rPr>
          <w:rFonts w:eastAsia="Calibri"/>
          <w:iCs/>
          <w:sz w:val="16"/>
          <w:szCs w:val="16"/>
        </w:rPr>
        <w:t xml:space="preserve">14. Выплата единовременной материальной помощи производится на основании решения работодателя, по письменному заявлению работника </w:t>
      </w:r>
      <w:proofErr w:type="spellStart"/>
      <w:r w:rsidRPr="002F573C">
        <w:rPr>
          <w:rFonts w:eastAsia="Calibri"/>
          <w:iCs/>
          <w:sz w:val="16"/>
          <w:szCs w:val="16"/>
        </w:rPr>
        <w:t>Чуноярского</w:t>
      </w:r>
      <w:proofErr w:type="spellEnd"/>
      <w:r w:rsidRPr="002F573C">
        <w:rPr>
          <w:rFonts w:eastAsia="Calibri"/>
          <w:iCs/>
          <w:sz w:val="16"/>
          <w:szCs w:val="16"/>
        </w:rPr>
        <w:t xml:space="preserve"> сельского Совета депутатов.</w:t>
      </w:r>
    </w:p>
    <w:p w:rsidR="002F573C" w:rsidRPr="002F573C" w:rsidRDefault="002F573C" w:rsidP="002F573C">
      <w:pPr>
        <w:rPr>
          <w:sz w:val="16"/>
          <w:szCs w:val="16"/>
        </w:rPr>
      </w:pPr>
    </w:p>
    <w:p w:rsidR="002F573C" w:rsidRPr="002F573C" w:rsidRDefault="002F573C" w:rsidP="002F573C">
      <w:pPr>
        <w:rPr>
          <w:sz w:val="16"/>
          <w:szCs w:val="16"/>
        </w:rPr>
      </w:pPr>
    </w:p>
    <w:p w:rsidR="002F573C" w:rsidRPr="002F573C" w:rsidRDefault="002F573C" w:rsidP="002F573C">
      <w:pPr>
        <w:widowControl w:val="0"/>
        <w:autoSpaceDE w:val="0"/>
        <w:autoSpaceDN w:val="0"/>
        <w:adjustRightInd w:val="0"/>
        <w:jc w:val="right"/>
        <w:rPr>
          <w:b/>
          <w:sz w:val="16"/>
          <w:szCs w:val="16"/>
        </w:rPr>
      </w:pPr>
      <w:bookmarkStart w:id="0" w:name="sub_1020"/>
      <w:r w:rsidRPr="002F573C">
        <w:rPr>
          <w:bCs/>
          <w:sz w:val="16"/>
          <w:szCs w:val="16"/>
        </w:rPr>
        <w:t>Приложение № 1</w:t>
      </w:r>
    </w:p>
    <w:bookmarkEnd w:id="0"/>
    <w:p w:rsidR="002F573C" w:rsidRPr="002F573C" w:rsidRDefault="002F573C" w:rsidP="002F573C">
      <w:pPr>
        <w:widowControl w:val="0"/>
        <w:autoSpaceDE w:val="0"/>
        <w:autoSpaceDN w:val="0"/>
        <w:adjustRightInd w:val="0"/>
        <w:jc w:val="right"/>
        <w:rPr>
          <w:b/>
          <w:sz w:val="16"/>
          <w:szCs w:val="16"/>
        </w:rPr>
      </w:pPr>
      <w:r w:rsidRPr="002F573C">
        <w:rPr>
          <w:bCs/>
          <w:sz w:val="16"/>
          <w:szCs w:val="16"/>
        </w:rPr>
        <w:t xml:space="preserve">      к </w:t>
      </w:r>
      <w:hyperlink r:id="rId8" w:anchor="sub_1000" w:history="1">
        <w:proofErr w:type="gramStart"/>
        <w:r w:rsidRPr="002F573C">
          <w:rPr>
            <w:sz w:val="16"/>
            <w:szCs w:val="16"/>
          </w:rPr>
          <w:t>Положени</w:t>
        </w:r>
      </w:hyperlink>
      <w:r w:rsidRPr="002F573C">
        <w:rPr>
          <w:sz w:val="16"/>
          <w:szCs w:val="16"/>
        </w:rPr>
        <w:t>ю</w:t>
      </w:r>
      <w:proofErr w:type="gramEnd"/>
      <w:r w:rsidRPr="002F573C">
        <w:rPr>
          <w:sz w:val="16"/>
          <w:szCs w:val="16"/>
        </w:rPr>
        <w:t xml:space="preserve"> </w:t>
      </w:r>
    </w:p>
    <w:p w:rsidR="002F573C" w:rsidRPr="002F573C" w:rsidRDefault="002F573C" w:rsidP="002F573C">
      <w:pPr>
        <w:widowControl w:val="0"/>
        <w:autoSpaceDE w:val="0"/>
        <w:autoSpaceDN w:val="0"/>
        <w:adjustRightInd w:val="0"/>
        <w:ind w:firstLine="720"/>
        <w:jc w:val="both"/>
        <w:rPr>
          <w:sz w:val="16"/>
          <w:szCs w:val="16"/>
        </w:rPr>
      </w:pPr>
    </w:p>
    <w:p w:rsidR="002F573C" w:rsidRPr="002F573C" w:rsidRDefault="002F573C" w:rsidP="002F573C">
      <w:pPr>
        <w:widowControl w:val="0"/>
        <w:autoSpaceDE w:val="0"/>
        <w:autoSpaceDN w:val="0"/>
        <w:adjustRightInd w:val="0"/>
        <w:jc w:val="center"/>
        <w:outlineLvl w:val="0"/>
        <w:rPr>
          <w:b/>
          <w:bCs/>
          <w:sz w:val="16"/>
          <w:szCs w:val="16"/>
        </w:rPr>
      </w:pPr>
      <w:r w:rsidRPr="002F573C">
        <w:rPr>
          <w:b/>
          <w:bCs/>
          <w:sz w:val="16"/>
          <w:szCs w:val="16"/>
        </w:rPr>
        <w:t>Положение</w:t>
      </w:r>
      <w:r w:rsidRPr="002F573C">
        <w:rPr>
          <w:b/>
          <w:bCs/>
          <w:sz w:val="16"/>
          <w:szCs w:val="16"/>
        </w:rPr>
        <w:br/>
        <w:t xml:space="preserve">о порядке исчисления стажа работы, дающего право на получение ежемесячной надбавки к должностному окладу за выслугу лет работников, замещающих должности, не относящиеся к должностям муниципальной службы, и осуществляющих техническое обеспечение деятельности </w:t>
      </w:r>
    </w:p>
    <w:p w:rsidR="002F573C" w:rsidRPr="002F573C" w:rsidRDefault="002F573C" w:rsidP="002F573C">
      <w:pPr>
        <w:widowControl w:val="0"/>
        <w:autoSpaceDE w:val="0"/>
        <w:autoSpaceDN w:val="0"/>
        <w:adjustRightInd w:val="0"/>
        <w:jc w:val="center"/>
        <w:outlineLvl w:val="0"/>
        <w:rPr>
          <w:b/>
          <w:bCs/>
          <w:sz w:val="16"/>
          <w:szCs w:val="16"/>
        </w:rPr>
      </w:pPr>
      <w:proofErr w:type="spellStart"/>
      <w:r w:rsidRPr="002F573C">
        <w:rPr>
          <w:b/>
          <w:bCs/>
          <w:sz w:val="16"/>
          <w:szCs w:val="16"/>
        </w:rPr>
        <w:t>Чуноярского</w:t>
      </w:r>
      <w:proofErr w:type="spellEnd"/>
      <w:r w:rsidRPr="002F573C">
        <w:rPr>
          <w:b/>
          <w:bCs/>
          <w:sz w:val="16"/>
          <w:szCs w:val="16"/>
        </w:rPr>
        <w:t xml:space="preserve"> сельского Совета депутатов.</w:t>
      </w:r>
    </w:p>
    <w:p w:rsidR="002F573C" w:rsidRPr="002F573C" w:rsidRDefault="002F573C" w:rsidP="002F573C">
      <w:pPr>
        <w:widowControl w:val="0"/>
        <w:autoSpaceDE w:val="0"/>
        <w:autoSpaceDN w:val="0"/>
        <w:adjustRightInd w:val="0"/>
        <w:ind w:firstLine="720"/>
        <w:jc w:val="both"/>
        <w:rPr>
          <w:sz w:val="16"/>
          <w:szCs w:val="16"/>
        </w:rPr>
      </w:pPr>
    </w:p>
    <w:p w:rsidR="002F573C" w:rsidRPr="002F573C" w:rsidRDefault="002F573C" w:rsidP="002F573C">
      <w:pPr>
        <w:widowControl w:val="0"/>
        <w:autoSpaceDE w:val="0"/>
        <w:autoSpaceDN w:val="0"/>
        <w:adjustRightInd w:val="0"/>
        <w:ind w:firstLine="720"/>
        <w:jc w:val="both"/>
        <w:rPr>
          <w:sz w:val="16"/>
          <w:szCs w:val="16"/>
        </w:rPr>
      </w:pPr>
    </w:p>
    <w:p w:rsidR="002F573C" w:rsidRPr="002F573C" w:rsidRDefault="002F573C" w:rsidP="002F573C">
      <w:pPr>
        <w:widowControl w:val="0"/>
        <w:autoSpaceDE w:val="0"/>
        <w:autoSpaceDN w:val="0"/>
        <w:adjustRightInd w:val="0"/>
        <w:ind w:firstLine="720"/>
        <w:jc w:val="both"/>
        <w:rPr>
          <w:sz w:val="16"/>
          <w:szCs w:val="16"/>
        </w:rPr>
      </w:pPr>
      <w:r w:rsidRPr="002F573C">
        <w:rPr>
          <w:sz w:val="16"/>
          <w:szCs w:val="16"/>
        </w:rPr>
        <w:t>Настоящее Положение устанавливает порядок исчисления стажа работы, дающего право на получение ежемесячной надбавки к должностному окладу за выслугу лет (далее - стаж работы), работников, замещающих должности, не относящиеся к должностям муниципальной службы, и осуществляющих техническое обеспечение деятельности Совета депутатов.</w:t>
      </w:r>
    </w:p>
    <w:p w:rsidR="002F573C" w:rsidRPr="002F573C" w:rsidRDefault="002F573C" w:rsidP="002F573C">
      <w:pPr>
        <w:widowControl w:val="0"/>
        <w:autoSpaceDE w:val="0"/>
        <w:autoSpaceDN w:val="0"/>
        <w:adjustRightInd w:val="0"/>
        <w:ind w:firstLine="720"/>
        <w:jc w:val="both"/>
        <w:rPr>
          <w:sz w:val="16"/>
          <w:szCs w:val="16"/>
        </w:rPr>
      </w:pPr>
      <w:r w:rsidRPr="002F573C">
        <w:rPr>
          <w:sz w:val="16"/>
          <w:szCs w:val="16"/>
        </w:rPr>
        <w:t>В стаж работы включается (кроме времени работы по рабочим профессиям):</w:t>
      </w:r>
    </w:p>
    <w:p w:rsidR="002F573C" w:rsidRPr="002F573C" w:rsidRDefault="002F573C" w:rsidP="002F573C">
      <w:pPr>
        <w:widowControl w:val="0"/>
        <w:autoSpaceDE w:val="0"/>
        <w:autoSpaceDN w:val="0"/>
        <w:adjustRightInd w:val="0"/>
        <w:ind w:firstLine="720"/>
        <w:jc w:val="both"/>
        <w:rPr>
          <w:sz w:val="16"/>
          <w:szCs w:val="16"/>
        </w:rPr>
      </w:pPr>
      <w:bookmarkStart w:id="1" w:name="sub_10201"/>
      <w:r w:rsidRPr="002F573C">
        <w:rPr>
          <w:sz w:val="16"/>
          <w:szCs w:val="16"/>
        </w:rPr>
        <w:t>1. Время работы с 1 января 1992 года:</w:t>
      </w:r>
    </w:p>
    <w:bookmarkEnd w:id="1"/>
    <w:p w:rsidR="002F573C" w:rsidRPr="002F573C" w:rsidRDefault="002F573C" w:rsidP="002F573C">
      <w:pPr>
        <w:widowControl w:val="0"/>
        <w:autoSpaceDE w:val="0"/>
        <w:autoSpaceDN w:val="0"/>
        <w:adjustRightInd w:val="0"/>
        <w:ind w:firstLine="720"/>
        <w:jc w:val="both"/>
        <w:rPr>
          <w:sz w:val="16"/>
          <w:szCs w:val="16"/>
        </w:rPr>
      </w:pPr>
      <w:r w:rsidRPr="002F573C">
        <w:rPr>
          <w:sz w:val="16"/>
          <w:szCs w:val="16"/>
        </w:rPr>
        <w:t>- в федеральных органах государственной власти и их аппаратах, иных государственных органах, образованных в соответствии с Конституцией Российской Федерации;</w:t>
      </w:r>
    </w:p>
    <w:p w:rsidR="002F573C" w:rsidRPr="002F573C" w:rsidRDefault="002F573C" w:rsidP="002F573C">
      <w:pPr>
        <w:widowControl w:val="0"/>
        <w:autoSpaceDE w:val="0"/>
        <w:autoSpaceDN w:val="0"/>
        <w:adjustRightInd w:val="0"/>
        <w:ind w:firstLine="720"/>
        <w:jc w:val="both"/>
        <w:rPr>
          <w:sz w:val="16"/>
          <w:szCs w:val="16"/>
        </w:rPr>
      </w:pPr>
      <w:r w:rsidRPr="002F573C">
        <w:rPr>
          <w:sz w:val="16"/>
          <w:szCs w:val="16"/>
        </w:rPr>
        <w:t>- в аппаратах федеральных судов общей юрисдикции и арбитражных судов, органах прокуратуры, дипломатических, торговых представительствах и консульских учреждениях Российской Федерации, а также в представительствах федеральных органов исполнительной власти за рубежом;</w:t>
      </w:r>
    </w:p>
    <w:p w:rsidR="002F573C" w:rsidRPr="002F573C" w:rsidRDefault="002F573C" w:rsidP="002F573C">
      <w:pPr>
        <w:widowControl w:val="0"/>
        <w:autoSpaceDE w:val="0"/>
        <w:autoSpaceDN w:val="0"/>
        <w:adjustRightInd w:val="0"/>
        <w:ind w:firstLine="720"/>
        <w:jc w:val="both"/>
        <w:rPr>
          <w:sz w:val="16"/>
          <w:szCs w:val="16"/>
        </w:rPr>
      </w:pPr>
      <w:r w:rsidRPr="002F573C">
        <w:rPr>
          <w:sz w:val="16"/>
          <w:szCs w:val="16"/>
        </w:rPr>
        <w:t>- в органах государственной власти субъектов Российской Федерации и их аппаратах, иных государственных органах, образованных в соответствии с конституциями, уставами субъектов Российской Федерации;</w:t>
      </w:r>
    </w:p>
    <w:p w:rsidR="002F573C" w:rsidRPr="002F573C" w:rsidRDefault="002F573C" w:rsidP="002F573C">
      <w:pPr>
        <w:widowControl w:val="0"/>
        <w:autoSpaceDE w:val="0"/>
        <w:autoSpaceDN w:val="0"/>
        <w:adjustRightInd w:val="0"/>
        <w:ind w:firstLine="720"/>
        <w:jc w:val="both"/>
        <w:rPr>
          <w:sz w:val="16"/>
          <w:szCs w:val="16"/>
        </w:rPr>
      </w:pPr>
      <w:r w:rsidRPr="002F573C">
        <w:rPr>
          <w:sz w:val="16"/>
          <w:szCs w:val="16"/>
        </w:rPr>
        <w:t>- на должностях, предусмотренных Сводным перечнем государственных должностей Российской Федерации;</w:t>
      </w:r>
    </w:p>
    <w:p w:rsidR="002F573C" w:rsidRPr="002F573C" w:rsidRDefault="002F573C" w:rsidP="002F573C">
      <w:pPr>
        <w:widowControl w:val="0"/>
        <w:autoSpaceDE w:val="0"/>
        <w:autoSpaceDN w:val="0"/>
        <w:adjustRightInd w:val="0"/>
        <w:ind w:firstLine="720"/>
        <w:jc w:val="both"/>
        <w:rPr>
          <w:sz w:val="16"/>
          <w:szCs w:val="16"/>
        </w:rPr>
      </w:pPr>
      <w:r w:rsidRPr="002F573C">
        <w:rPr>
          <w:sz w:val="16"/>
          <w:szCs w:val="16"/>
        </w:rPr>
        <w:t>- в государственных организациях, работа в которых в соответствии с законодательством Российской Федерации   отнесена к государственной службе Российской Федерации</w:t>
      </w:r>
      <w:proofErr w:type="gramStart"/>
      <w:r w:rsidRPr="002F573C">
        <w:rPr>
          <w:sz w:val="16"/>
          <w:szCs w:val="16"/>
        </w:rPr>
        <w:t xml:space="preserve"> ;</w:t>
      </w:r>
      <w:proofErr w:type="gramEnd"/>
      <w:r w:rsidRPr="002F573C">
        <w:rPr>
          <w:sz w:val="16"/>
          <w:szCs w:val="16"/>
        </w:rPr>
        <w:t xml:space="preserve"> государственной службе Красноярского края и муниципальной службе в Красноярского края;</w:t>
      </w:r>
    </w:p>
    <w:p w:rsidR="002F573C" w:rsidRPr="002F573C" w:rsidRDefault="002F573C" w:rsidP="002F573C">
      <w:pPr>
        <w:widowControl w:val="0"/>
        <w:autoSpaceDE w:val="0"/>
        <w:autoSpaceDN w:val="0"/>
        <w:adjustRightInd w:val="0"/>
        <w:ind w:firstLine="720"/>
        <w:jc w:val="both"/>
        <w:rPr>
          <w:sz w:val="16"/>
          <w:szCs w:val="16"/>
        </w:rPr>
      </w:pPr>
      <w:r w:rsidRPr="002F573C">
        <w:rPr>
          <w:sz w:val="16"/>
          <w:szCs w:val="16"/>
        </w:rPr>
        <w:t>- в органах местного самоуправления;</w:t>
      </w:r>
    </w:p>
    <w:p w:rsidR="002F573C" w:rsidRPr="002F573C" w:rsidRDefault="002F573C" w:rsidP="002F573C">
      <w:pPr>
        <w:widowControl w:val="0"/>
        <w:autoSpaceDE w:val="0"/>
        <w:autoSpaceDN w:val="0"/>
        <w:adjustRightInd w:val="0"/>
        <w:ind w:firstLine="720"/>
        <w:jc w:val="both"/>
        <w:rPr>
          <w:sz w:val="16"/>
          <w:szCs w:val="16"/>
        </w:rPr>
      </w:pPr>
      <w:r w:rsidRPr="002F573C">
        <w:rPr>
          <w:sz w:val="16"/>
          <w:szCs w:val="16"/>
        </w:rPr>
        <w:t>- в органах государственной власти и управления автономных республик, в краевых, областных Советах народных депутатов, Советах народных депутатов автономных областей, автономных округов, районных, городских, районных в городах, поселковых и сельских Советах народных депутатов и их исполнительных комитетах;</w:t>
      </w:r>
    </w:p>
    <w:p w:rsidR="002F573C" w:rsidRPr="002F573C" w:rsidRDefault="002F573C" w:rsidP="002F573C">
      <w:pPr>
        <w:widowControl w:val="0"/>
        <w:autoSpaceDE w:val="0"/>
        <w:autoSpaceDN w:val="0"/>
        <w:adjustRightInd w:val="0"/>
        <w:ind w:firstLine="720"/>
        <w:jc w:val="both"/>
        <w:rPr>
          <w:sz w:val="16"/>
          <w:szCs w:val="16"/>
        </w:rPr>
      </w:pPr>
      <w:r w:rsidRPr="002F573C">
        <w:rPr>
          <w:sz w:val="16"/>
          <w:szCs w:val="16"/>
        </w:rPr>
        <w:t>- в Контрольно-бюджетном комитете при Верховном Совете Российской Федерации.</w:t>
      </w:r>
    </w:p>
    <w:p w:rsidR="002F573C" w:rsidRPr="002F573C" w:rsidRDefault="002F573C" w:rsidP="002F573C">
      <w:pPr>
        <w:widowControl w:val="0"/>
        <w:autoSpaceDE w:val="0"/>
        <w:autoSpaceDN w:val="0"/>
        <w:adjustRightInd w:val="0"/>
        <w:ind w:firstLine="720"/>
        <w:jc w:val="both"/>
        <w:rPr>
          <w:sz w:val="16"/>
          <w:szCs w:val="16"/>
        </w:rPr>
      </w:pPr>
      <w:bookmarkStart w:id="2" w:name="sub_10202"/>
      <w:r w:rsidRPr="002F573C">
        <w:rPr>
          <w:sz w:val="16"/>
          <w:szCs w:val="16"/>
        </w:rPr>
        <w:t>2. Служба (работа) до 31 декабря 1991 года в органах государственной власти и управления в СССР:</w:t>
      </w:r>
    </w:p>
    <w:bookmarkEnd w:id="2"/>
    <w:p w:rsidR="002F573C" w:rsidRPr="002F573C" w:rsidRDefault="002F573C" w:rsidP="002F573C">
      <w:pPr>
        <w:widowControl w:val="0"/>
        <w:autoSpaceDE w:val="0"/>
        <w:autoSpaceDN w:val="0"/>
        <w:adjustRightInd w:val="0"/>
        <w:ind w:firstLine="720"/>
        <w:jc w:val="both"/>
        <w:rPr>
          <w:sz w:val="16"/>
          <w:szCs w:val="16"/>
        </w:rPr>
      </w:pPr>
      <w:r w:rsidRPr="002F573C">
        <w:rPr>
          <w:sz w:val="16"/>
          <w:szCs w:val="16"/>
        </w:rPr>
        <w:t>- в аппарате Президента СССР и аппаратах президентов союзных республик, а также органов государственного управления, созданных при них;</w:t>
      </w:r>
    </w:p>
    <w:p w:rsidR="002F573C" w:rsidRPr="002F573C" w:rsidRDefault="002F573C" w:rsidP="002F573C">
      <w:pPr>
        <w:widowControl w:val="0"/>
        <w:autoSpaceDE w:val="0"/>
        <w:autoSpaceDN w:val="0"/>
        <w:adjustRightInd w:val="0"/>
        <w:ind w:firstLine="720"/>
        <w:jc w:val="both"/>
        <w:rPr>
          <w:sz w:val="16"/>
          <w:szCs w:val="16"/>
        </w:rPr>
      </w:pPr>
      <w:proofErr w:type="gramStart"/>
      <w:r w:rsidRPr="002F573C">
        <w:rPr>
          <w:sz w:val="16"/>
          <w:szCs w:val="16"/>
        </w:rPr>
        <w:t>- в Верховном Совете СССР и Президиуме Верховного Совета СССР, Верховных Советах и президиумах Верховных Советов союзных и автономных республик; краевых и областных Советах народных депутатов (Советах депутатов трудящихся), Советах народных депутатов (Советах депутатов трудящихся) автономных областей, автономных округов, районных, городских, районных в городах, поселковых и сельских Советах народных депутатов (Советах депутатов трудящихся);</w:t>
      </w:r>
      <w:proofErr w:type="gramEnd"/>
    </w:p>
    <w:p w:rsidR="002F573C" w:rsidRPr="002F573C" w:rsidRDefault="002F573C" w:rsidP="002F573C">
      <w:pPr>
        <w:widowControl w:val="0"/>
        <w:autoSpaceDE w:val="0"/>
        <w:autoSpaceDN w:val="0"/>
        <w:adjustRightInd w:val="0"/>
        <w:ind w:firstLine="720"/>
        <w:jc w:val="both"/>
        <w:rPr>
          <w:sz w:val="16"/>
          <w:szCs w:val="16"/>
        </w:rPr>
      </w:pPr>
      <w:r w:rsidRPr="002F573C">
        <w:rPr>
          <w:sz w:val="16"/>
          <w:szCs w:val="16"/>
        </w:rPr>
        <w:t xml:space="preserve">- в Совете Министров СССР, Кабинете Министров СССР, Комитете по оперативному управлению народным хозяйством </w:t>
      </w:r>
      <w:r w:rsidRPr="002F573C">
        <w:rPr>
          <w:sz w:val="16"/>
          <w:szCs w:val="16"/>
        </w:rPr>
        <w:lastRenderedPageBreak/>
        <w:t>СССР, Межреспубликанском (Межгосударственном) экономическом комитете, Советах Министров (правительствах) союзных и автономных республик, исполнительных комитетах краевых, областных Советов народных депутатов.</w:t>
      </w:r>
    </w:p>
    <w:p w:rsidR="002F573C" w:rsidRPr="002F573C" w:rsidRDefault="002F573C" w:rsidP="002F573C">
      <w:pPr>
        <w:widowControl w:val="0"/>
        <w:autoSpaceDE w:val="0"/>
        <w:autoSpaceDN w:val="0"/>
        <w:adjustRightInd w:val="0"/>
        <w:ind w:firstLine="720"/>
        <w:jc w:val="both"/>
        <w:rPr>
          <w:sz w:val="16"/>
          <w:szCs w:val="16"/>
        </w:rPr>
      </w:pPr>
    </w:p>
    <w:p w:rsidR="002F573C" w:rsidRPr="002F573C" w:rsidRDefault="002F573C" w:rsidP="002F573C">
      <w:pPr>
        <w:widowControl w:val="0"/>
        <w:autoSpaceDE w:val="0"/>
        <w:autoSpaceDN w:val="0"/>
        <w:adjustRightInd w:val="0"/>
        <w:rPr>
          <w:sz w:val="16"/>
          <w:szCs w:val="16"/>
        </w:rPr>
      </w:pPr>
    </w:p>
    <w:p w:rsidR="00D93F96" w:rsidRPr="00D93F96" w:rsidRDefault="00D93F96" w:rsidP="00D93F96">
      <w:pPr>
        <w:tabs>
          <w:tab w:val="center" w:pos="4677"/>
        </w:tabs>
        <w:jc w:val="center"/>
        <w:rPr>
          <w:sz w:val="16"/>
          <w:szCs w:val="16"/>
          <w:vertAlign w:val="subscript"/>
        </w:rPr>
      </w:pPr>
      <w:r w:rsidRPr="00D93F96">
        <w:rPr>
          <w:sz w:val="16"/>
          <w:szCs w:val="16"/>
          <w:vertAlign w:val="subscript"/>
        </w:rPr>
        <w:t>ЧУНОЯРСКИЙ СЕЛЬСКИЙ СОВЕТ ДЕПУТАТОВ</w:t>
      </w:r>
    </w:p>
    <w:p w:rsidR="00D93F96" w:rsidRPr="00D93F96" w:rsidRDefault="00D93F96" w:rsidP="00D93F96">
      <w:pPr>
        <w:jc w:val="center"/>
        <w:rPr>
          <w:sz w:val="16"/>
          <w:szCs w:val="16"/>
          <w:vertAlign w:val="subscript"/>
        </w:rPr>
      </w:pPr>
      <w:r w:rsidRPr="00D93F96">
        <w:rPr>
          <w:sz w:val="16"/>
          <w:szCs w:val="16"/>
          <w:vertAlign w:val="subscript"/>
        </w:rPr>
        <w:t>БОГУЧАНСКОГО РАЙОНА КРАСНОЯРСКОГО КРАЯ</w:t>
      </w:r>
    </w:p>
    <w:p w:rsidR="00D93F96" w:rsidRPr="00D93F96" w:rsidRDefault="00D93F96" w:rsidP="00D93F96">
      <w:pPr>
        <w:jc w:val="center"/>
        <w:rPr>
          <w:sz w:val="16"/>
          <w:szCs w:val="16"/>
          <w:vertAlign w:val="subscript"/>
        </w:rPr>
      </w:pPr>
      <w:r w:rsidRPr="00D93F96">
        <w:rPr>
          <w:sz w:val="16"/>
          <w:szCs w:val="16"/>
          <w:vertAlign w:val="subscript"/>
        </w:rPr>
        <w:t xml:space="preserve"> </w:t>
      </w:r>
    </w:p>
    <w:p w:rsidR="00D93F96" w:rsidRPr="00D93F96" w:rsidRDefault="00D93F96" w:rsidP="00D93F96">
      <w:pPr>
        <w:jc w:val="center"/>
        <w:rPr>
          <w:sz w:val="16"/>
          <w:szCs w:val="16"/>
          <w:vertAlign w:val="subscript"/>
        </w:rPr>
      </w:pPr>
      <w:r w:rsidRPr="00D93F96">
        <w:rPr>
          <w:sz w:val="16"/>
          <w:szCs w:val="16"/>
          <w:vertAlign w:val="subscript"/>
        </w:rPr>
        <w:t>РЕШЕНИЕ</w:t>
      </w:r>
    </w:p>
    <w:p w:rsidR="00D93F96" w:rsidRPr="00D93F96" w:rsidRDefault="00D93F96" w:rsidP="00D93F96">
      <w:pPr>
        <w:rPr>
          <w:sz w:val="16"/>
          <w:szCs w:val="16"/>
          <w:vertAlign w:val="subscript"/>
        </w:rPr>
      </w:pPr>
      <w:r w:rsidRPr="00D93F96">
        <w:rPr>
          <w:sz w:val="16"/>
          <w:szCs w:val="16"/>
          <w:vertAlign w:val="subscript"/>
        </w:rPr>
        <w:t xml:space="preserve"> 29.05.2013 г                             </w:t>
      </w:r>
      <w:r>
        <w:rPr>
          <w:sz w:val="16"/>
          <w:szCs w:val="16"/>
          <w:vertAlign w:val="subscript"/>
        </w:rPr>
        <w:t xml:space="preserve">                                                                                                                       </w:t>
      </w:r>
      <w:r w:rsidRPr="00D93F96">
        <w:rPr>
          <w:sz w:val="16"/>
          <w:szCs w:val="16"/>
          <w:vertAlign w:val="subscript"/>
        </w:rPr>
        <w:t xml:space="preserve">       с. Чунояр                                        №  234</w:t>
      </w:r>
    </w:p>
    <w:p w:rsidR="00D93F96" w:rsidRPr="00D93F96" w:rsidRDefault="00D93F96" w:rsidP="00D93F96">
      <w:pPr>
        <w:rPr>
          <w:rFonts w:ascii="Cambria" w:hAnsi="Cambria"/>
          <w:w w:val="123"/>
          <w:sz w:val="16"/>
          <w:szCs w:val="16"/>
          <w:vertAlign w:val="subscript"/>
        </w:rPr>
      </w:pPr>
    </w:p>
    <w:p w:rsidR="00D93F96" w:rsidRPr="00D93F96" w:rsidRDefault="00D93F96" w:rsidP="00D93F96">
      <w:pPr>
        <w:pStyle w:val="1"/>
        <w:jc w:val="left"/>
        <w:rPr>
          <w:b w:val="0"/>
          <w:w w:val="123"/>
          <w:sz w:val="16"/>
          <w:szCs w:val="16"/>
          <w:vertAlign w:val="subscript"/>
        </w:rPr>
      </w:pPr>
      <w:r w:rsidRPr="00D93F96">
        <w:rPr>
          <w:b w:val="0"/>
          <w:w w:val="123"/>
          <w:sz w:val="16"/>
          <w:szCs w:val="16"/>
          <w:vertAlign w:val="subscript"/>
        </w:rPr>
        <w:t xml:space="preserve">О внесении изменений в Решение Совета </w:t>
      </w:r>
    </w:p>
    <w:p w:rsidR="00D93F96" w:rsidRPr="00D93F96" w:rsidRDefault="00D93F96" w:rsidP="00D93F96">
      <w:pPr>
        <w:pStyle w:val="1"/>
        <w:jc w:val="left"/>
        <w:rPr>
          <w:w w:val="123"/>
          <w:sz w:val="16"/>
          <w:szCs w:val="16"/>
          <w:vertAlign w:val="subscript"/>
        </w:rPr>
      </w:pPr>
      <w:r w:rsidRPr="00D93F96">
        <w:rPr>
          <w:b w:val="0"/>
          <w:w w:val="123"/>
          <w:sz w:val="16"/>
          <w:szCs w:val="16"/>
          <w:vertAlign w:val="subscript"/>
        </w:rPr>
        <w:t>депутатов № 103 от 05.11.2009г</w:t>
      </w:r>
      <w:r w:rsidRPr="00D93F96">
        <w:rPr>
          <w:w w:val="123"/>
          <w:sz w:val="16"/>
          <w:szCs w:val="16"/>
          <w:vertAlign w:val="subscript"/>
        </w:rPr>
        <w:t xml:space="preserve"> </w:t>
      </w:r>
    </w:p>
    <w:p w:rsidR="00D93F96" w:rsidRPr="00D93F96" w:rsidRDefault="00D93F96" w:rsidP="00D93F96">
      <w:pPr>
        <w:pStyle w:val="1"/>
        <w:jc w:val="left"/>
        <w:rPr>
          <w:rFonts w:eastAsia="Arial Unicode MS"/>
          <w:b w:val="0"/>
          <w:bCs w:val="0"/>
          <w:kern w:val="1"/>
          <w:sz w:val="16"/>
          <w:szCs w:val="16"/>
          <w:vertAlign w:val="subscript"/>
        </w:rPr>
      </w:pPr>
      <w:r w:rsidRPr="00D93F96">
        <w:rPr>
          <w:w w:val="123"/>
          <w:sz w:val="16"/>
          <w:szCs w:val="16"/>
          <w:vertAlign w:val="subscript"/>
        </w:rPr>
        <w:t>«</w:t>
      </w:r>
      <w:r w:rsidRPr="00D93F96">
        <w:rPr>
          <w:rFonts w:eastAsia="Arial Unicode MS"/>
          <w:b w:val="0"/>
          <w:bCs w:val="0"/>
          <w:kern w:val="1"/>
          <w:sz w:val="16"/>
          <w:szCs w:val="16"/>
          <w:vertAlign w:val="subscript"/>
        </w:rPr>
        <w:t xml:space="preserve">О Положении </w:t>
      </w:r>
      <w:proofErr w:type="gramStart"/>
      <w:r w:rsidRPr="00D93F96">
        <w:rPr>
          <w:rFonts w:eastAsia="Arial Unicode MS"/>
          <w:b w:val="0"/>
          <w:bCs w:val="0"/>
          <w:kern w:val="1"/>
          <w:sz w:val="16"/>
          <w:szCs w:val="16"/>
          <w:vertAlign w:val="subscript"/>
        </w:rPr>
        <w:t>о</w:t>
      </w:r>
      <w:proofErr w:type="gramEnd"/>
      <w:r w:rsidRPr="00D93F96">
        <w:rPr>
          <w:rFonts w:eastAsia="Arial Unicode MS"/>
          <w:b w:val="0"/>
          <w:bCs w:val="0"/>
          <w:kern w:val="1"/>
          <w:sz w:val="16"/>
          <w:szCs w:val="16"/>
          <w:vertAlign w:val="subscript"/>
        </w:rPr>
        <w:t xml:space="preserve"> бюджетном</w:t>
      </w:r>
    </w:p>
    <w:p w:rsidR="00D93F96" w:rsidRPr="00D93F96" w:rsidRDefault="00D93F96" w:rsidP="00D93F96">
      <w:pPr>
        <w:keepNext/>
        <w:widowControl w:val="0"/>
        <w:suppressAutoHyphens/>
        <w:outlineLvl w:val="0"/>
        <w:rPr>
          <w:rFonts w:eastAsia="Arial Unicode MS"/>
          <w:kern w:val="1"/>
          <w:sz w:val="16"/>
          <w:szCs w:val="16"/>
          <w:vertAlign w:val="subscript"/>
        </w:rPr>
      </w:pPr>
      <w:proofErr w:type="gramStart"/>
      <w:r w:rsidRPr="00D93F96">
        <w:rPr>
          <w:rFonts w:eastAsia="Arial Unicode MS"/>
          <w:kern w:val="1"/>
          <w:sz w:val="16"/>
          <w:szCs w:val="16"/>
          <w:vertAlign w:val="subscript"/>
        </w:rPr>
        <w:t>процессе</w:t>
      </w:r>
      <w:proofErr w:type="gramEnd"/>
      <w:r w:rsidRPr="00D93F96">
        <w:rPr>
          <w:rFonts w:eastAsia="Arial Unicode MS"/>
          <w:kern w:val="1"/>
          <w:sz w:val="16"/>
          <w:szCs w:val="16"/>
          <w:vertAlign w:val="subscript"/>
        </w:rPr>
        <w:t xml:space="preserve"> в муниципальном образовании</w:t>
      </w:r>
    </w:p>
    <w:p w:rsidR="00D93F96" w:rsidRPr="00D93F96" w:rsidRDefault="00D93F96" w:rsidP="00D93F96">
      <w:pPr>
        <w:rPr>
          <w:rFonts w:ascii="Cambria" w:hAnsi="Cambria"/>
          <w:w w:val="123"/>
          <w:sz w:val="16"/>
          <w:szCs w:val="16"/>
          <w:vertAlign w:val="subscript"/>
        </w:rPr>
      </w:pPr>
      <w:proofErr w:type="spellStart"/>
      <w:r w:rsidRPr="00D93F96">
        <w:rPr>
          <w:rFonts w:eastAsia="Arial Unicode MS"/>
          <w:kern w:val="1"/>
          <w:sz w:val="16"/>
          <w:szCs w:val="16"/>
          <w:vertAlign w:val="subscript"/>
        </w:rPr>
        <w:t>Чуноярский</w:t>
      </w:r>
      <w:proofErr w:type="spellEnd"/>
      <w:r w:rsidRPr="00D93F96">
        <w:rPr>
          <w:rFonts w:eastAsia="Arial Unicode MS"/>
          <w:kern w:val="1"/>
          <w:sz w:val="16"/>
          <w:szCs w:val="16"/>
          <w:vertAlign w:val="subscript"/>
        </w:rPr>
        <w:t xml:space="preserve"> сельсовет</w:t>
      </w:r>
      <w:r w:rsidRPr="00D93F96">
        <w:rPr>
          <w:w w:val="123"/>
          <w:sz w:val="16"/>
          <w:szCs w:val="16"/>
          <w:vertAlign w:val="subscript"/>
        </w:rPr>
        <w:t xml:space="preserve"> </w:t>
      </w:r>
      <w:r w:rsidRPr="00D93F96">
        <w:rPr>
          <w:rFonts w:ascii="Cambria" w:hAnsi="Cambria"/>
          <w:w w:val="123"/>
          <w:sz w:val="16"/>
          <w:szCs w:val="16"/>
          <w:vertAlign w:val="subscript"/>
        </w:rPr>
        <w:t xml:space="preserve"> </w:t>
      </w:r>
    </w:p>
    <w:p w:rsidR="00D93F96" w:rsidRPr="00D93F96" w:rsidRDefault="00D93F96" w:rsidP="00D93F96">
      <w:pPr>
        <w:rPr>
          <w:rFonts w:ascii="Cambria" w:hAnsi="Cambria"/>
          <w:sz w:val="16"/>
          <w:szCs w:val="16"/>
          <w:vertAlign w:val="subscript"/>
        </w:rPr>
      </w:pPr>
    </w:p>
    <w:p w:rsidR="00D93F96" w:rsidRPr="00D93F96" w:rsidRDefault="00D93F96" w:rsidP="00D93F96">
      <w:pPr>
        <w:rPr>
          <w:sz w:val="16"/>
          <w:szCs w:val="16"/>
          <w:vertAlign w:val="subscript"/>
        </w:rPr>
      </w:pPr>
      <w:r w:rsidRPr="00D93F96">
        <w:rPr>
          <w:sz w:val="16"/>
          <w:szCs w:val="16"/>
          <w:vertAlign w:val="subscript"/>
        </w:rPr>
        <w:t xml:space="preserve">         Руководствуясь  ст. 25, 27 Устава </w:t>
      </w:r>
      <w:proofErr w:type="spellStart"/>
      <w:r w:rsidRPr="00D93F96">
        <w:rPr>
          <w:sz w:val="16"/>
          <w:szCs w:val="16"/>
          <w:vertAlign w:val="subscript"/>
        </w:rPr>
        <w:t>Чуноярского</w:t>
      </w:r>
      <w:proofErr w:type="spellEnd"/>
      <w:r w:rsidRPr="00D93F96">
        <w:rPr>
          <w:sz w:val="16"/>
          <w:szCs w:val="16"/>
          <w:vertAlign w:val="subscript"/>
        </w:rPr>
        <w:t xml:space="preserve"> сельсовета, на основании протеста Прокуратуры </w:t>
      </w:r>
      <w:proofErr w:type="spellStart"/>
      <w:r w:rsidRPr="00D93F96">
        <w:rPr>
          <w:sz w:val="16"/>
          <w:szCs w:val="16"/>
          <w:vertAlign w:val="subscript"/>
        </w:rPr>
        <w:t>Богучанского</w:t>
      </w:r>
      <w:proofErr w:type="spellEnd"/>
      <w:r w:rsidRPr="00D93F96">
        <w:rPr>
          <w:sz w:val="16"/>
          <w:szCs w:val="16"/>
          <w:vertAlign w:val="subscript"/>
        </w:rPr>
        <w:t xml:space="preserve"> района № 7-02- 2013 от 23.05.2013г на данное решение, </w:t>
      </w:r>
      <w:proofErr w:type="spellStart"/>
      <w:r w:rsidRPr="00D93F96">
        <w:rPr>
          <w:sz w:val="16"/>
          <w:szCs w:val="16"/>
          <w:vertAlign w:val="subscript"/>
        </w:rPr>
        <w:t>Чуноярский</w:t>
      </w:r>
      <w:proofErr w:type="spellEnd"/>
      <w:r w:rsidRPr="00D93F96">
        <w:rPr>
          <w:sz w:val="16"/>
          <w:szCs w:val="16"/>
          <w:vertAlign w:val="subscript"/>
        </w:rPr>
        <w:t xml:space="preserve"> сельский Совет депутатов </w:t>
      </w:r>
    </w:p>
    <w:p w:rsidR="00D93F96" w:rsidRPr="00D93F96" w:rsidRDefault="00D93F96" w:rsidP="00D93F96">
      <w:pPr>
        <w:rPr>
          <w:sz w:val="16"/>
          <w:szCs w:val="16"/>
          <w:vertAlign w:val="subscript"/>
        </w:rPr>
      </w:pPr>
      <w:r w:rsidRPr="00D93F96">
        <w:rPr>
          <w:sz w:val="16"/>
          <w:szCs w:val="16"/>
          <w:vertAlign w:val="subscript"/>
        </w:rPr>
        <w:t>РЕШИЛ:</w:t>
      </w:r>
    </w:p>
    <w:p w:rsidR="00D93F96" w:rsidRPr="00D93F96" w:rsidRDefault="00D93F96" w:rsidP="00D93F96">
      <w:pPr>
        <w:rPr>
          <w:sz w:val="16"/>
          <w:szCs w:val="16"/>
          <w:vertAlign w:val="subscript"/>
        </w:rPr>
      </w:pPr>
      <w:r w:rsidRPr="00D93F96">
        <w:rPr>
          <w:sz w:val="16"/>
          <w:szCs w:val="16"/>
          <w:vertAlign w:val="subscript"/>
        </w:rPr>
        <w:t xml:space="preserve"> </w:t>
      </w:r>
      <w:r w:rsidRPr="00D93F96">
        <w:rPr>
          <w:b/>
          <w:sz w:val="16"/>
          <w:szCs w:val="16"/>
          <w:vertAlign w:val="subscript"/>
        </w:rPr>
        <w:t xml:space="preserve">    </w:t>
      </w:r>
      <w:r w:rsidRPr="00D93F96">
        <w:rPr>
          <w:sz w:val="16"/>
          <w:szCs w:val="16"/>
          <w:vertAlign w:val="subscript"/>
        </w:rPr>
        <w:t>Внести в Приложение №1   «Положение</w:t>
      </w:r>
      <w:r w:rsidRPr="00D93F96">
        <w:rPr>
          <w:b/>
          <w:sz w:val="16"/>
          <w:szCs w:val="16"/>
          <w:vertAlign w:val="subscript"/>
        </w:rPr>
        <w:t xml:space="preserve">  </w:t>
      </w:r>
      <w:r w:rsidRPr="00D93F96">
        <w:rPr>
          <w:sz w:val="16"/>
          <w:szCs w:val="16"/>
          <w:vertAlign w:val="subscript"/>
        </w:rPr>
        <w:t xml:space="preserve"> о  бюджетном процессе в муниципальном образовании </w:t>
      </w:r>
      <w:proofErr w:type="spellStart"/>
      <w:r w:rsidRPr="00D93F96">
        <w:rPr>
          <w:sz w:val="16"/>
          <w:szCs w:val="16"/>
          <w:vertAlign w:val="subscript"/>
        </w:rPr>
        <w:t>Чуноярский</w:t>
      </w:r>
      <w:proofErr w:type="spellEnd"/>
      <w:r w:rsidRPr="00D93F96">
        <w:rPr>
          <w:sz w:val="16"/>
          <w:szCs w:val="16"/>
          <w:vertAlign w:val="subscript"/>
        </w:rPr>
        <w:t xml:space="preserve"> сельсовет»</w:t>
      </w:r>
    </w:p>
    <w:p w:rsidR="00D93F96" w:rsidRPr="00D93F96" w:rsidRDefault="00D93F96" w:rsidP="00D93F96">
      <w:pPr>
        <w:pStyle w:val="1"/>
        <w:rPr>
          <w:rFonts w:eastAsia="Arial Unicode MS"/>
          <w:b w:val="0"/>
          <w:bCs w:val="0"/>
          <w:kern w:val="1"/>
          <w:sz w:val="16"/>
          <w:szCs w:val="16"/>
          <w:vertAlign w:val="subscript"/>
        </w:rPr>
      </w:pPr>
      <w:r w:rsidRPr="00D93F96">
        <w:rPr>
          <w:b w:val="0"/>
          <w:sz w:val="16"/>
          <w:szCs w:val="16"/>
          <w:vertAlign w:val="subscript"/>
        </w:rPr>
        <w:t xml:space="preserve">  к Решению № 103 от 05.11.2009г </w:t>
      </w:r>
      <w:r w:rsidRPr="00D93F96">
        <w:rPr>
          <w:b w:val="0"/>
          <w:w w:val="123"/>
          <w:sz w:val="16"/>
          <w:szCs w:val="16"/>
          <w:vertAlign w:val="subscript"/>
        </w:rPr>
        <w:t>«</w:t>
      </w:r>
      <w:r w:rsidRPr="00D93F96">
        <w:rPr>
          <w:rFonts w:eastAsia="Arial Unicode MS"/>
          <w:b w:val="0"/>
          <w:bCs w:val="0"/>
          <w:kern w:val="1"/>
          <w:sz w:val="16"/>
          <w:szCs w:val="16"/>
          <w:vertAlign w:val="subscript"/>
        </w:rPr>
        <w:t xml:space="preserve">О Положении, о бюджетном </w:t>
      </w:r>
      <w:r w:rsidRPr="00D93F96">
        <w:rPr>
          <w:rFonts w:eastAsia="Arial Unicode MS"/>
          <w:b w:val="0"/>
          <w:kern w:val="1"/>
          <w:sz w:val="16"/>
          <w:szCs w:val="16"/>
          <w:vertAlign w:val="subscript"/>
        </w:rPr>
        <w:t xml:space="preserve">процессе в муниципальном образовании </w:t>
      </w:r>
      <w:proofErr w:type="spellStart"/>
      <w:r w:rsidRPr="00D93F96">
        <w:rPr>
          <w:rFonts w:eastAsia="Arial Unicode MS"/>
          <w:b w:val="0"/>
          <w:kern w:val="1"/>
          <w:sz w:val="16"/>
          <w:szCs w:val="16"/>
          <w:vertAlign w:val="subscript"/>
        </w:rPr>
        <w:t>Чуноярский</w:t>
      </w:r>
      <w:proofErr w:type="spellEnd"/>
      <w:r w:rsidRPr="00D93F96">
        <w:rPr>
          <w:rFonts w:eastAsia="Arial Unicode MS"/>
          <w:b w:val="0"/>
          <w:kern w:val="1"/>
          <w:sz w:val="16"/>
          <w:szCs w:val="16"/>
          <w:vertAlign w:val="subscript"/>
        </w:rPr>
        <w:t xml:space="preserve"> сельсовет</w:t>
      </w:r>
      <w:r w:rsidRPr="00D93F96">
        <w:rPr>
          <w:w w:val="123"/>
          <w:sz w:val="16"/>
          <w:szCs w:val="16"/>
          <w:vertAlign w:val="subscript"/>
        </w:rPr>
        <w:t xml:space="preserve"> » следующие изменения и дополнения:</w:t>
      </w:r>
    </w:p>
    <w:p w:rsidR="00D93F96" w:rsidRPr="00D93F96" w:rsidRDefault="00D93F96" w:rsidP="00D93F96">
      <w:pPr>
        <w:rPr>
          <w:sz w:val="16"/>
          <w:szCs w:val="16"/>
          <w:vertAlign w:val="subscript"/>
        </w:rPr>
      </w:pPr>
      <w:r w:rsidRPr="00D93F96">
        <w:rPr>
          <w:sz w:val="16"/>
          <w:szCs w:val="16"/>
          <w:vertAlign w:val="subscript"/>
        </w:rPr>
        <w:t xml:space="preserve"> </w:t>
      </w:r>
    </w:p>
    <w:p w:rsidR="00D93F96" w:rsidRPr="00D93F96" w:rsidRDefault="00D93F96" w:rsidP="00D93F96">
      <w:pPr>
        <w:rPr>
          <w:b/>
          <w:sz w:val="16"/>
          <w:szCs w:val="16"/>
          <w:vertAlign w:val="subscript"/>
        </w:rPr>
      </w:pPr>
      <w:r w:rsidRPr="00D93F96">
        <w:rPr>
          <w:sz w:val="16"/>
          <w:szCs w:val="16"/>
          <w:vertAlign w:val="subscript"/>
        </w:rPr>
        <w:t xml:space="preserve"> 1</w:t>
      </w:r>
      <w:r w:rsidRPr="00D93F96">
        <w:rPr>
          <w:b/>
          <w:sz w:val="16"/>
          <w:szCs w:val="16"/>
          <w:vertAlign w:val="subscript"/>
        </w:rPr>
        <w:t>.  пункт г) статьи 31 изложить в новой редакции:</w:t>
      </w:r>
    </w:p>
    <w:p w:rsidR="00D93F96" w:rsidRPr="00D93F96" w:rsidRDefault="00D93F96" w:rsidP="00D93F96">
      <w:pPr>
        <w:rPr>
          <w:sz w:val="16"/>
          <w:szCs w:val="16"/>
          <w:vertAlign w:val="subscript"/>
        </w:rPr>
      </w:pPr>
      <w:r w:rsidRPr="00D93F96">
        <w:rPr>
          <w:sz w:val="16"/>
          <w:szCs w:val="16"/>
          <w:vertAlign w:val="subscript"/>
        </w:rPr>
        <w:t>«г) прогноз основных характеристик (общий объем доходов, общий объем расходов, дефицита (профицита) бюджета) консолидированного бюджета соответствующей территории на очередной финансовый год и плановый период либо утвержденный среднесрочный финансовый план;»</w:t>
      </w:r>
      <w:r w:rsidRPr="00D93F96">
        <w:rPr>
          <w:sz w:val="16"/>
          <w:szCs w:val="16"/>
          <w:vertAlign w:val="subscript"/>
        </w:rPr>
        <w:br/>
      </w:r>
      <w:r w:rsidRPr="00D93F96">
        <w:rPr>
          <w:sz w:val="16"/>
          <w:szCs w:val="16"/>
          <w:vertAlign w:val="subscript"/>
        </w:rPr>
        <w:br/>
        <w:t xml:space="preserve"> 2. </w:t>
      </w:r>
      <w:r w:rsidRPr="00D93F96">
        <w:rPr>
          <w:b/>
          <w:sz w:val="16"/>
          <w:szCs w:val="16"/>
          <w:vertAlign w:val="subscript"/>
        </w:rPr>
        <w:t>пункт 1 статьи 32 изложить в новой редакции</w:t>
      </w:r>
      <w:r w:rsidRPr="00D93F96">
        <w:rPr>
          <w:sz w:val="16"/>
          <w:szCs w:val="16"/>
          <w:vertAlign w:val="subscript"/>
        </w:rPr>
        <w:t xml:space="preserve"> </w:t>
      </w:r>
    </w:p>
    <w:p w:rsidR="00D93F96" w:rsidRPr="00D93F96" w:rsidRDefault="00D93F96" w:rsidP="00D93F96">
      <w:pPr>
        <w:rPr>
          <w:sz w:val="16"/>
          <w:szCs w:val="16"/>
          <w:vertAlign w:val="subscript"/>
        </w:rPr>
      </w:pPr>
      <w:r w:rsidRPr="00D93F96">
        <w:rPr>
          <w:sz w:val="16"/>
          <w:szCs w:val="16"/>
          <w:vertAlign w:val="subscript"/>
        </w:rPr>
        <w:t xml:space="preserve">«1.Решение </w:t>
      </w:r>
      <w:proofErr w:type="spellStart"/>
      <w:r w:rsidRPr="00D93F96">
        <w:rPr>
          <w:sz w:val="16"/>
          <w:szCs w:val="16"/>
          <w:vertAlign w:val="subscript"/>
        </w:rPr>
        <w:t>Чуноярского</w:t>
      </w:r>
      <w:proofErr w:type="spellEnd"/>
      <w:r w:rsidRPr="00D93F96">
        <w:rPr>
          <w:sz w:val="16"/>
          <w:szCs w:val="16"/>
          <w:vertAlign w:val="subscript"/>
        </w:rPr>
        <w:t xml:space="preserve"> сельского Совета депутатов  о бюджете   содержит  основные характеристики бюджета, к которым относятся общий объем доходов бюджета, общий объем расходов, дефицит (профицит) бюджета, а также иные показатели, установленные Бюджетным Кодексом РФ, законами Красноярского края, муниципальными правовыми актами  представительного органа </w:t>
      </w:r>
      <w:proofErr w:type="spellStart"/>
      <w:r w:rsidRPr="00D93F96">
        <w:rPr>
          <w:sz w:val="16"/>
          <w:szCs w:val="16"/>
          <w:vertAlign w:val="subscript"/>
        </w:rPr>
        <w:t>Чуноярского</w:t>
      </w:r>
      <w:proofErr w:type="spellEnd"/>
      <w:r w:rsidRPr="00D93F96">
        <w:rPr>
          <w:sz w:val="16"/>
          <w:szCs w:val="16"/>
          <w:vertAlign w:val="subscript"/>
        </w:rPr>
        <w:t xml:space="preserve"> сельсовета (кроме решений  о бюджете)</w:t>
      </w:r>
      <w:proofErr w:type="gramStart"/>
      <w:r w:rsidRPr="00D93F96">
        <w:rPr>
          <w:sz w:val="16"/>
          <w:szCs w:val="16"/>
          <w:vertAlign w:val="subscript"/>
        </w:rPr>
        <w:t>.»</w:t>
      </w:r>
      <w:proofErr w:type="gramEnd"/>
    </w:p>
    <w:p w:rsidR="00D93F96" w:rsidRPr="00D93F96" w:rsidRDefault="00D93F96" w:rsidP="00D93F96">
      <w:pPr>
        <w:rPr>
          <w:b/>
          <w:sz w:val="16"/>
          <w:szCs w:val="16"/>
          <w:vertAlign w:val="subscript"/>
        </w:rPr>
      </w:pPr>
      <w:r w:rsidRPr="00D93F96">
        <w:rPr>
          <w:b/>
          <w:sz w:val="16"/>
          <w:szCs w:val="16"/>
          <w:vertAlign w:val="subscript"/>
        </w:rPr>
        <w:t>3. подпункт в) пункта 2 статьи 32 изложить в новой редакции:</w:t>
      </w:r>
    </w:p>
    <w:p w:rsidR="00D93F96" w:rsidRPr="00D93F96" w:rsidRDefault="00D93F96" w:rsidP="00D93F96">
      <w:pPr>
        <w:rPr>
          <w:sz w:val="16"/>
          <w:szCs w:val="16"/>
          <w:vertAlign w:val="subscript"/>
        </w:rPr>
      </w:pPr>
      <w:proofErr w:type="gramStart"/>
      <w:r w:rsidRPr="00D93F96">
        <w:rPr>
          <w:sz w:val="16"/>
          <w:szCs w:val="16"/>
          <w:vertAlign w:val="subscript"/>
        </w:rPr>
        <w:t>«в) распределение бюджетных ассигнований по разделам, подразделам, целевым статьям, группам (группам и подгруппам) видов расходов либо по разделам, подразделам, целевым статьям (государственным (муниципальным) программам и непрограммным направлениям деятельности), группам (группам и подгруппам) видов расходов и (или) по целевым статьям (государственным (муниципальным) программам и непрограммным направлениям деятельности), группам (группам и подгруппам) видов расходов классификации расходов бюджетов на очередной финансовый год (очередной</w:t>
      </w:r>
      <w:proofErr w:type="gramEnd"/>
      <w:r w:rsidRPr="00D93F96">
        <w:rPr>
          <w:sz w:val="16"/>
          <w:szCs w:val="16"/>
          <w:vertAlign w:val="subscript"/>
        </w:rPr>
        <w:t xml:space="preserve"> финансовый год и плановый период), а также по разделам и подразделам классификации расходов бюджетов в случаях, установленных Бюджетным Кодексом РФ, законом Красноярского края, муниципальным правовым актом </w:t>
      </w:r>
      <w:proofErr w:type="spellStart"/>
      <w:r w:rsidRPr="00D93F96">
        <w:rPr>
          <w:sz w:val="16"/>
          <w:szCs w:val="16"/>
          <w:vertAlign w:val="subscript"/>
        </w:rPr>
        <w:t>Чуноярского</w:t>
      </w:r>
      <w:proofErr w:type="spellEnd"/>
      <w:r w:rsidRPr="00D93F96">
        <w:rPr>
          <w:sz w:val="16"/>
          <w:szCs w:val="16"/>
          <w:vertAlign w:val="subscript"/>
        </w:rPr>
        <w:t xml:space="preserve"> сельского Совета депутатов»;</w:t>
      </w:r>
      <w:r w:rsidRPr="00D93F96">
        <w:rPr>
          <w:sz w:val="16"/>
          <w:szCs w:val="16"/>
          <w:vertAlign w:val="subscript"/>
        </w:rPr>
        <w:br/>
        <w:t>4.</w:t>
      </w:r>
      <w:r w:rsidRPr="00D93F96">
        <w:rPr>
          <w:b/>
          <w:sz w:val="16"/>
          <w:szCs w:val="16"/>
          <w:vertAlign w:val="subscript"/>
        </w:rPr>
        <w:t>подпункт е) пункта 2 статьи 32 изложить в новой редакции:</w:t>
      </w:r>
    </w:p>
    <w:p w:rsidR="00D93F96" w:rsidRPr="00D93F96" w:rsidRDefault="00D93F96" w:rsidP="00D93F96">
      <w:pPr>
        <w:rPr>
          <w:sz w:val="16"/>
          <w:szCs w:val="16"/>
          <w:vertAlign w:val="subscript"/>
        </w:rPr>
      </w:pPr>
      <w:proofErr w:type="gramStart"/>
      <w:r w:rsidRPr="00D93F96">
        <w:rPr>
          <w:b/>
          <w:sz w:val="16"/>
          <w:szCs w:val="16"/>
          <w:vertAlign w:val="subscript"/>
        </w:rPr>
        <w:t>«е)</w:t>
      </w:r>
      <w:r w:rsidRPr="00D93F96">
        <w:rPr>
          <w:sz w:val="16"/>
          <w:szCs w:val="16"/>
          <w:vertAlign w:val="subscript"/>
        </w:rPr>
        <w:t xml:space="preserve"> общий объем условно утверждаемых (утвержденных) расходов в случае утверждения бюджета на очередной финансовый год и плановый период на первый год планового периода в объеме не менее 2,5 процента общего объема расходов бюджета (без учета расходов бюджета, предусмотренных за счет межбюджетных трансфертов из других бюджетов бюджетной системы Российской Федерации, имеющих целевое назначение), на второй год планового периода в объеме не</w:t>
      </w:r>
      <w:proofErr w:type="gramEnd"/>
      <w:r w:rsidRPr="00D93F96">
        <w:rPr>
          <w:sz w:val="16"/>
          <w:szCs w:val="16"/>
          <w:vertAlign w:val="subscript"/>
        </w:rPr>
        <w:t xml:space="preserve"> менее 5 процентов общего объема расходов бюджета (без учета расходов бюджета, предусмотренных за счет межбюджетных трансфертов из других бюджетов бюджетной системы Российской Федерации, имеющих целевое назначение)</w:t>
      </w:r>
      <w:proofErr w:type="gramStart"/>
      <w:r w:rsidRPr="00D93F96">
        <w:rPr>
          <w:sz w:val="16"/>
          <w:szCs w:val="16"/>
          <w:vertAlign w:val="subscript"/>
        </w:rPr>
        <w:t>;»</w:t>
      </w:r>
      <w:proofErr w:type="gramEnd"/>
    </w:p>
    <w:p w:rsidR="00D93F96" w:rsidRPr="00D93F96" w:rsidRDefault="00D93F96" w:rsidP="00D93F96">
      <w:pPr>
        <w:rPr>
          <w:sz w:val="16"/>
          <w:szCs w:val="16"/>
          <w:vertAlign w:val="subscript"/>
        </w:rPr>
      </w:pPr>
      <w:r w:rsidRPr="00D93F96">
        <w:rPr>
          <w:sz w:val="16"/>
          <w:szCs w:val="16"/>
          <w:vertAlign w:val="subscript"/>
        </w:rPr>
        <w:t xml:space="preserve">5. </w:t>
      </w:r>
      <w:r w:rsidRPr="00D93F96">
        <w:rPr>
          <w:b/>
          <w:sz w:val="16"/>
          <w:szCs w:val="16"/>
          <w:vertAlign w:val="subscript"/>
        </w:rPr>
        <w:t>пункт 2 статьи 32 дополнить  подпунктом  к):</w:t>
      </w:r>
    </w:p>
    <w:p w:rsidR="00D93F96" w:rsidRPr="00D93F96" w:rsidRDefault="00D93F96" w:rsidP="00D93F96">
      <w:pPr>
        <w:rPr>
          <w:sz w:val="16"/>
          <w:szCs w:val="16"/>
          <w:vertAlign w:val="subscript"/>
        </w:rPr>
      </w:pPr>
      <w:r w:rsidRPr="00D93F96">
        <w:rPr>
          <w:sz w:val="16"/>
          <w:szCs w:val="16"/>
          <w:vertAlign w:val="subscript"/>
        </w:rPr>
        <w:t xml:space="preserve">«к) иные показатели федерального бюджета и бюджетов государственных внебюджетных фондов Российской Федерации, бюджета Красноярского края  и бюджетов территориальных государственных внебюджетных фондов, местного бюджета, установленные   Бюджетным Кодексом РФ, законом Красноярского края, муниципальным правовым актом </w:t>
      </w:r>
      <w:proofErr w:type="spellStart"/>
      <w:r w:rsidRPr="00D93F96">
        <w:rPr>
          <w:sz w:val="16"/>
          <w:szCs w:val="16"/>
          <w:vertAlign w:val="subscript"/>
        </w:rPr>
        <w:t>Чуноярского</w:t>
      </w:r>
      <w:proofErr w:type="spellEnd"/>
      <w:r w:rsidRPr="00D93F96">
        <w:rPr>
          <w:sz w:val="16"/>
          <w:szCs w:val="16"/>
          <w:vertAlign w:val="subscript"/>
        </w:rPr>
        <w:t xml:space="preserve"> сельского Совета депутатов»</w:t>
      </w:r>
    </w:p>
    <w:p w:rsidR="00D93F96" w:rsidRPr="00D93F96" w:rsidRDefault="00D93F96" w:rsidP="00D93F96">
      <w:pPr>
        <w:rPr>
          <w:sz w:val="16"/>
          <w:szCs w:val="16"/>
          <w:vertAlign w:val="subscript"/>
        </w:rPr>
      </w:pPr>
      <w:r w:rsidRPr="00D93F96">
        <w:rPr>
          <w:sz w:val="16"/>
          <w:szCs w:val="16"/>
          <w:vertAlign w:val="subscript"/>
        </w:rPr>
        <w:t>6</w:t>
      </w:r>
      <w:r w:rsidRPr="00D93F96">
        <w:rPr>
          <w:b/>
          <w:sz w:val="16"/>
          <w:szCs w:val="16"/>
          <w:vertAlign w:val="subscript"/>
        </w:rPr>
        <w:t>. подпункт б) пункта 3 статьи 35 изложить в новой редакции:</w:t>
      </w:r>
    </w:p>
    <w:p w:rsidR="00D93F96" w:rsidRPr="00D93F96" w:rsidRDefault="00D93F96" w:rsidP="00D93F96">
      <w:pPr>
        <w:rPr>
          <w:sz w:val="16"/>
          <w:szCs w:val="16"/>
          <w:vertAlign w:val="subscript"/>
        </w:rPr>
      </w:pPr>
      <w:r w:rsidRPr="00D93F96">
        <w:rPr>
          <w:sz w:val="16"/>
          <w:szCs w:val="16"/>
          <w:vertAlign w:val="subscript"/>
        </w:rPr>
        <w:t>«б) перечисление излишне распределенных сумм, возврат излишне уплаченных или излишне взысканных сумм, а также сумм процентов за несвоевременное осуществление такого возврата и процентов, начисленных на излишне взысканные суммы</w:t>
      </w:r>
      <w:proofErr w:type="gramStart"/>
      <w:r w:rsidRPr="00D93F96">
        <w:rPr>
          <w:sz w:val="16"/>
          <w:szCs w:val="16"/>
          <w:vertAlign w:val="subscript"/>
        </w:rPr>
        <w:t>;»</w:t>
      </w:r>
      <w:proofErr w:type="gramEnd"/>
    </w:p>
    <w:p w:rsidR="00D93F96" w:rsidRPr="00D93F96" w:rsidRDefault="00D93F96" w:rsidP="00D93F96">
      <w:pPr>
        <w:rPr>
          <w:sz w:val="16"/>
          <w:szCs w:val="16"/>
          <w:vertAlign w:val="subscript"/>
        </w:rPr>
      </w:pPr>
      <w:r w:rsidRPr="00D93F96">
        <w:rPr>
          <w:sz w:val="16"/>
          <w:szCs w:val="16"/>
          <w:vertAlign w:val="subscript"/>
        </w:rPr>
        <w:t>7.</w:t>
      </w:r>
      <w:r w:rsidRPr="00D93F96">
        <w:rPr>
          <w:b/>
          <w:sz w:val="16"/>
          <w:szCs w:val="16"/>
          <w:vertAlign w:val="subscript"/>
        </w:rPr>
        <w:t>Подпункт в) пункта 3 статьи 35 изложить в новой редакции:</w:t>
      </w:r>
    </w:p>
    <w:p w:rsidR="00D93F96" w:rsidRPr="00D93F96" w:rsidRDefault="00D93F96" w:rsidP="00D93F96">
      <w:pPr>
        <w:rPr>
          <w:sz w:val="16"/>
          <w:szCs w:val="16"/>
          <w:vertAlign w:val="subscript"/>
        </w:rPr>
      </w:pPr>
      <w:proofErr w:type="gramStart"/>
      <w:r w:rsidRPr="00D93F96">
        <w:rPr>
          <w:sz w:val="16"/>
          <w:szCs w:val="16"/>
          <w:vertAlign w:val="subscript"/>
        </w:rPr>
        <w:t xml:space="preserve">« в) зачет излишне уплаченных или излишне взысканных сумм в соответствии с </w:t>
      </w:r>
      <w:hyperlink r:id="rId9" w:tooltip="&quot;Налоговый кодекс Российской Федерации (часть первая)&quot; от 31.07.1998 N 146-ФЗ (ред. от 07.05.2013)" w:history="1">
        <w:r w:rsidRPr="00D93F96">
          <w:rPr>
            <w:sz w:val="16"/>
            <w:szCs w:val="16"/>
            <w:vertAlign w:val="subscript"/>
          </w:rPr>
          <w:t>законодательством</w:t>
        </w:r>
      </w:hyperlink>
      <w:r w:rsidRPr="00D93F96">
        <w:rPr>
          <w:sz w:val="16"/>
          <w:szCs w:val="16"/>
          <w:vertAlign w:val="subscript"/>
        </w:rPr>
        <w:t xml:space="preserve"> Российской Федерации;)»</w:t>
      </w:r>
      <w:proofErr w:type="gramEnd"/>
    </w:p>
    <w:p w:rsidR="00D93F96" w:rsidRPr="00D93F96" w:rsidRDefault="00D93F96" w:rsidP="00D93F96">
      <w:pPr>
        <w:rPr>
          <w:sz w:val="16"/>
          <w:szCs w:val="16"/>
          <w:vertAlign w:val="subscript"/>
        </w:rPr>
      </w:pPr>
      <w:r w:rsidRPr="00D93F96">
        <w:rPr>
          <w:sz w:val="16"/>
          <w:szCs w:val="16"/>
          <w:vertAlign w:val="subscript"/>
        </w:rPr>
        <w:t>8.Подпункт д) пункта 3 статьи 35 изложить в новой редакции:</w:t>
      </w:r>
    </w:p>
    <w:p w:rsidR="00D93F96" w:rsidRPr="00D93F96" w:rsidRDefault="00D93F96" w:rsidP="00D93F96">
      <w:pPr>
        <w:rPr>
          <w:sz w:val="16"/>
          <w:szCs w:val="16"/>
          <w:vertAlign w:val="subscript"/>
        </w:rPr>
      </w:pPr>
      <w:proofErr w:type="gramStart"/>
      <w:r w:rsidRPr="00D93F96">
        <w:rPr>
          <w:sz w:val="16"/>
          <w:szCs w:val="16"/>
          <w:vertAlign w:val="subscript"/>
        </w:rPr>
        <w:t>«д) перечисление Федеральным казначейством излишне распределенных сумм, средств, необходимых для осуществления возврата (зачета, уточнения)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 с единых счетов соответствующих бюджетов на соответствующие счета Федерального казначейства, предназначенные для учета поступлений и их распределения между бюджетами</w:t>
      </w:r>
      <w:proofErr w:type="gramEnd"/>
      <w:r w:rsidRPr="00D93F96">
        <w:rPr>
          <w:sz w:val="16"/>
          <w:szCs w:val="16"/>
          <w:vertAlign w:val="subscript"/>
        </w:rPr>
        <w:t xml:space="preserve"> бюджетной системы Российской Федерации, в </w:t>
      </w:r>
      <w:hyperlink r:id="rId10" w:tooltip="Приказ Минфина РФ от 05.09.2008 N 92н (ред. от 22.12.2011) &quot;Об утверждении Порядка учета Федеральным казначейством поступлений в бюджетную систему Российской Федерации и их распределения между бюджетами бюджетной системы Российской Федерации&quot; (Зарегистрировано" w:history="1">
        <w:r w:rsidRPr="00D93F96">
          <w:rPr>
            <w:sz w:val="16"/>
            <w:szCs w:val="16"/>
            <w:vertAlign w:val="subscript"/>
          </w:rPr>
          <w:t>порядке</w:t>
        </w:r>
      </w:hyperlink>
      <w:r w:rsidRPr="00D93F96">
        <w:rPr>
          <w:sz w:val="16"/>
          <w:szCs w:val="16"/>
          <w:vertAlign w:val="subscript"/>
        </w:rPr>
        <w:t>, установленном Министерством финансов Российской Федерации</w:t>
      </w:r>
      <w:proofErr w:type="gramStart"/>
      <w:r w:rsidRPr="00D93F96">
        <w:rPr>
          <w:sz w:val="16"/>
          <w:szCs w:val="16"/>
          <w:vertAlign w:val="subscript"/>
        </w:rPr>
        <w:t>.»</w:t>
      </w:r>
      <w:r w:rsidRPr="00D93F96">
        <w:rPr>
          <w:sz w:val="16"/>
          <w:szCs w:val="16"/>
          <w:vertAlign w:val="subscript"/>
        </w:rPr>
        <w:br/>
      </w:r>
      <w:r w:rsidRPr="00D93F96">
        <w:rPr>
          <w:sz w:val="16"/>
          <w:szCs w:val="16"/>
          <w:vertAlign w:val="subscript"/>
        </w:rPr>
        <w:br/>
      </w:r>
      <w:proofErr w:type="gramEnd"/>
      <w:r w:rsidRPr="00D93F96">
        <w:rPr>
          <w:sz w:val="16"/>
          <w:szCs w:val="16"/>
          <w:vertAlign w:val="subscript"/>
        </w:rPr>
        <w:t xml:space="preserve">2. </w:t>
      </w:r>
      <w:proofErr w:type="gramStart"/>
      <w:r w:rsidRPr="00D93F96">
        <w:rPr>
          <w:sz w:val="16"/>
          <w:szCs w:val="16"/>
          <w:vertAlign w:val="subscript"/>
        </w:rPr>
        <w:t>Контроль за</w:t>
      </w:r>
      <w:proofErr w:type="gramEnd"/>
      <w:r w:rsidRPr="00D93F96">
        <w:rPr>
          <w:sz w:val="16"/>
          <w:szCs w:val="16"/>
          <w:vertAlign w:val="subscript"/>
        </w:rPr>
        <w:t xml:space="preserve"> исполнением данного решения возложить на постоянную комиссию по социальным вопросам и соблюдению законности. (</w:t>
      </w:r>
      <w:proofErr w:type="spellStart"/>
      <w:r w:rsidRPr="00D93F96">
        <w:rPr>
          <w:sz w:val="16"/>
          <w:szCs w:val="16"/>
          <w:vertAlign w:val="subscript"/>
        </w:rPr>
        <w:t>Базлова</w:t>
      </w:r>
      <w:proofErr w:type="spellEnd"/>
      <w:r w:rsidRPr="00D93F96">
        <w:rPr>
          <w:sz w:val="16"/>
          <w:szCs w:val="16"/>
          <w:vertAlign w:val="subscript"/>
        </w:rPr>
        <w:t xml:space="preserve"> Н.А.) </w:t>
      </w:r>
    </w:p>
    <w:p w:rsidR="00D93F96" w:rsidRPr="00D93F96" w:rsidRDefault="00D93F96" w:rsidP="00D93F96">
      <w:pPr>
        <w:rPr>
          <w:sz w:val="16"/>
          <w:szCs w:val="16"/>
          <w:vertAlign w:val="subscript"/>
        </w:rPr>
      </w:pPr>
      <w:r w:rsidRPr="00D93F96">
        <w:rPr>
          <w:sz w:val="16"/>
          <w:szCs w:val="16"/>
          <w:vertAlign w:val="subscript"/>
        </w:rPr>
        <w:t>3. Решение вступает в силу со дня подписания и подлежит  опубликованию в печатном издании «</w:t>
      </w:r>
      <w:proofErr w:type="spellStart"/>
      <w:r w:rsidRPr="00D93F96">
        <w:rPr>
          <w:sz w:val="16"/>
          <w:szCs w:val="16"/>
          <w:vertAlign w:val="subscript"/>
        </w:rPr>
        <w:t>Чуноярские</w:t>
      </w:r>
      <w:proofErr w:type="spellEnd"/>
      <w:r w:rsidRPr="00D93F96">
        <w:rPr>
          <w:sz w:val="16"/>
          <w:szCs w:val="16"/>
          <w:vertAlign w:val="subscript"/>
        </w:rPr>
        <w:t xml:space="preserve"> вести». </w:t>
      </w:r>
    </w:p>
    <w:p w:rsidR="00D93F96" w:rsidRPr="00D93F96" w:rsidRDefault="00D93F96" w:rsidP="00D93F96">
      <w:pPr>
        <w:rPr>
          <w:sz w:val="16"/>
          <w:szCs w:val="16"/>
          <w:vertAlign w:val="subscript"/>
        </w:rPr>
      </w:pPr>
    </w:p>
    <w:p w:rsidR="00D93F96" w:rsidRPr="00D93F96" w:rsidRDefault="00D93F96" w:rsidP="00D93F96">
      <w:pPr>
        <w:rPr>
          <w:rFonts w:ascii="Cambria" w:hAnsi="Cambria"/>
          <w:sz w:val="16"/>
          <w:szCs w:val="16"/>
          <w:vertAlign w:val="subscript"/>
        </w:rPr>
      </w:pPr>
      <w:r w:rsidRPr="00D93F96">
        <w:rPr>
          <w:rFonts w:ascii="Cambria" w:hAnsi="Cambria"/>
          <w:sz w:val="16"/>
          <w:szCs w:val="16"/>
          <w:vertAlign w:val="subscript"/>
        </w:rPr>
        <w:t xml:space="preserve">Председатель </w:t>
      </w:r>
      <w:proofErr w:type="spellStart"/>
      <w:r w:rsidRPr="00D93F96">
        <w:rPr>
          <w:rFonts w:ascii="Cambria" w:hAnsi="Cambria"/>
          <w:sz w:val="16"/>
          <w:szCs w:val="16"/>
          <w:vertAlign w:val="subscript"/>
        </w:rPr>
        <w:t>Чуноярского</w:t>
      </w:r>
      <w:proofErr w:type="spellEnd"/>
      <w:r w:rsidRPr="00D93F96">
        <w:rPr>
          <w:rFonts w:ascii="Cambria" w:hAnsi="Cambria"/>
          <w:sz w:val="16"/>
          <w:szCs w:val="16"/>
          <w:vertAlign w:val="subscript"/>
        </w:rPr>
        <w:t xml:space="preserve"> </w:t>
      </w:r>
    </w:p>
    <w:p w:rsidR="00D93F96" w:rsidRPr="00D93F96" w:rsidRDefault="00D93F96" w:rsidP="00D93F96">
      <w:pPr>
        <w:rPr>
          <w:rFonts w:ascii="Cambria" w:hAnsi="Cambria"/>
          <w:sz w:val="16"/>
          <w:szCs w:val="16"/>
          <w:vertAlign w:val="subscript"/>
        </w:rPr>
      </w:pPr>
      <w:r w:rsidRPr="00D93F96">
        <w:rPr>
          <w:rFonts w:ascii="Cambria" w:hAnsi="Cambria"/>
          <w:sz w:val="16"/>
          <w:szCs w:val="16"/>
          <w:vertAlign w:val="subscript"/>
        </w:rPr>
        <w:t>сельского Совета депутатов</w:t>
      </w:r>
    </w:p>
    <w:p w:rsidR="00D93F96" w:rsidRPr="00D93F96" w:rsidRDefault="00D93F96" w:rsidP="00D93F96">
      <w:pPr>
        <w:rPr>
          <w:rFonts w:ascii="Cambria" w:hAnsi="Cambria"/>
          <w:sz w:val="16"/>
          <w:szCs w:val="16"/>
          <w:vertAlign w:val="subscript"/>
        </w:rPr>
      </w:pPr>
      <w:r w:rsidRPr="00D93F96">
        <w:rPr>
          <w:rFonts w:ascii="Cambria" w:hAnsi="Cambria"/>
          <w:sz w:val="16"/>
          <w:szCs w:val="16"/>
          <w:vertAlign w:val="subscript"/>
        </w:rPr>
        <w:t xml:space="preserve">  «_____»_________________2013г                                                        </w:t>
      </w:r>
      <w:proofErr w:type="spellStart"/>
      <w:r w:rsidRPr="00D93F96">
        <w:rPr>
          <w:rFonts w:ascii="Cambria" w:hAnsi="Cambria"/>
          <w:sz w:val="16"/>
          <w:szCs w:val="16"/>
          <w:vertAlign w:val="subscript"/>
        </w:rPr>
        <w:t>В.Ю.Балдина</w:t>
      </w:r>
      <w:proofErr w:type="spellEnd"/>
    </w:p>
    <w:p w:rsidR="00D93F96" w:rsidRPr="00D93F96" w:rsidRDefault="00D93F96" w:rsidP="00D93F96">
      <w:pPr>
        <w:rPr>
          <w:sz w:val="16"/>
          <w:szCs w:val="16"/>
          <w:vertAlign w:val="subscript"/>
        </w:rPr>
      </w:pPr>
      <w:r w:rsidRPr="00D93F96">
        <w:rPr>
          <w:sz w:val="16"/>
          <w:szCs w:val="16"/>
          <w:vertAlign w:val="subscript"/>
        </w:rPr>
        <w:t xml:space="preserve"> </w:t>
      </w:r>
    </w:p>
    <w:p w:rsidR="00D93F96" w:rsidRPr="00D93F96" w:rsidRDefault="00D93F96" w:rsidP="00D93F96">
      <w:pPr>
        <w:rPr>
          <w:sz w:val="16"/>
          <w:szCs w:val="16"/>
          <w:vertAlign w:val="subscript"/>
        </w:rPr>
      </w:pPr>
    </w:p>
    <w:p w:rsidR="00D93F96" w:rsidRPr="00D93F96" w:rsidRDefault="00D93F96" w:rsidP="00D93F96">
      <w:pPr>
        <w:rPr>
          <w:sz w:val="16"/>
          <w:szCs w:val="16"/>
          <w:vertAlign w:val="subscript"/>
        </w:rPr>
      </w:pPr>
      <w:r w:rsidRPr="00D93F96">
        <w:rPr>
          <w:sz w:val="16"/>
          <w:szCs w:val="16"/>
          <w:vertAlign w:val="subscript"/>
        </w:rPr>
        <w:t xml:space="preserve"> Глава </w:t>
      </w:r>
      <w:proofErr w:type="spellStart"/>
      <w:r w:rsidRPr="00D93F96">
        <w:rPr>
          <w:sz w:val="16"/>
          <w:szCs w:val="16"/>
          <w:vertAlign w:val="subscript"/>
        </w:rPr>
        <w:t>Чуноярского</w:t>
      </w:r>
      <w:proofErr w:type="spellEnd"/>
      <w:r w:rsidRPr="00D93F96">
        <w:rPr>
          <w:sz w:val="16"/>
          <w:szCs w:val="16"/>
          <w:vertAlign w:val="subscript"/>
        </w:rPr>
        <w:t xml:space="preserve"> сельсовета                                              В.В. </w:t>
      </w:r>
      <w:proofErr w:type="gramStart"/>
      <w:r w:rsidRPr="00D93F96">
        <w:rPr>
          <w:sz w:val="16"/>
          <w:szCs w:val="16"/>
          <w:vertAlign w:val="subscript"/>
        </w:rPr>
        <w:t>Рукосуев</w:t>
      </w:r>
      <w:proofErr w:type="gramEnd"/>
      <w:r w:rsidRPr="00D93F96">
        <w:rPr>
          <w:sz w:val="16"/>
          <w:szCs w:val="16"/>
          <w:vertAlign w:val="subscript"/>
        </w:rPr>
        <w:t xml:space="preserve"> </w:t>
      </w:r>
    </w:p>
    <w:p w:rsidR="00D93F96" w:rsidRPr="00D93F96" w:rsidRDefault="00D93F96" w:rsidP="00D93F96">
      <w:pPr>
        <w:rPr>
          <w:rFonts w:ascii="Cambria" w:hAnsi="Cambria"/>
          <w:sz w:val="16"/>
          <w:szCs w:val="16"/>
          <w:vertAlign w:val="subscript"/>
        </w:rPr>
      </w:pPr>
      <w:r w:rsidRPr="00D93F96">
        <w:rPr>
          <w:rFonts w:ascii="Cambria" w:hAnsi="Cambria"/>
          <w:sz w:val="16"/>
          <w:szCs w:val="16"/>
          <w:vertAlign w:val="subscript"/>
        </w:rPr>
        <w:t xml:space="preserve">  «_____»_________________2013г</w:t>
      </w:r>
    </w:p>
    <w:p w:rsidR="00D93F96" w:rsidRPr="00D93F96" w:rsidRDefault="00D93F96" w:rsidP="00D93F96">
      <w:pPr>
        <w:rPr>
          <w:rFonts w:ascii="Cambria" w:hAnsi="Cambria"/>
          <w:sz w:val="16"/>
          <w:szCs w:val="16"/>
          <w:vertAlign w:val="subscript"/>
        </w:rPr>
      </w:pPr>
    </w:p>
    <w:p w:rsidR="00D93F96" w:rsidRPr="00D93F96" w:rsidRDefault="00D93F96" w:rsidP="00D93F96">
      <w:pPr>
        <w:widowControl w:val="0"/>
        <w:suppressAutoHyphens/>
        <w:jc w:val="center"/>
        <w:rPr>
          <w:rFonts w:eastAsia="Arial Unicode MS"/>
          <w:b/>
          <w:bCs/>
          <w:kern w:val="1"/>
          <w:sz w:val="16"/>
          <w:szCs w:val="16"/>
          <w:vertAlign w:val="subscript"/>
        </w:rPr>
      </w:pPr>
      <w:r w:rsidRPr="00D93F96">
        <w:rPr>
          <w:rFonts w:eastAsia="Arial Unicode MS"/>
          <w:b/>
          <w:bCs/>
          <w:kern w:val="1"/>
          <w:sz w:val="16"/>
          <w:szCs w:val="16"/>
          <w:vertAlign w:val="subscript"/>
        </w:rPr>
        <w:t xml:space="preserve"> </w:t>
      </w:r>
    </w:p>
    <w:p w:rsidR="00514502" w:rsidRPr="00514502" w:rsidRDefault="00514502" w:rsidP="00514502">
      <w:pPr>
        <w:tabs>
          <w:tab w:val="center" w:pos="4677"/>
        </w:tabs>
        <w:jc w:val="center"/>
        <w:rPr>
          <w:sz w:val="16"/>
          <w:szCs w:val="16"/>
        </w:rPr>
      </w:pPr>
      <w:r w:rsidRPr="00514502">
        <w:rPr>
          <w:sz w:val="16"/>
          <w:szCs w:val="16"/>
        </w:rPr>
        <w:t>ЧУНОЯРСКИЙ СЕЛЬСКИЙ СОВЕТ ДЕПУТАТОВ</w:t>
      </w:r>
    </w:p>
    <w:p w:rsidR="00514502" w:rsidRPr="00514502" w:rsidRDefault="00514502" w:rsidP="00514502">
      <w:pPr>
        <w:jc w:val="center"/>
        <w:rPr>
          <w:sz w:val="16"/>
          <w:szCs w:val="16"/>
        </w:rPr>
      </w:pPr>
      <w:r w:rsidRPr="00514502">
        <w:rPr>
          <w:sz w:val="16"/>
          <w:szCs w:val="16"/>
        </w:rPr>
        <w:t>БОГУЧАНСКОГО РАЙОНА КРАСНОЯРСКОГО КРАЯ</w:t>
      </w:r>
    </w:p>
    <w:p w:rsidR="00514502" w:rsidRPr="00514502" w:rsidRDefault="00514502" w:rsidP="00514502">
      <w:pPr>
        <w:tabs>
          <w:tab w:val="center" w:pos="4677"/>
          <w:tab w:val="left" w:pos="5258"/>
        </w:tabs>
        <w:rPr>
          <w:sz w:val="16"/>
          <w:szCs w:val="16"/>
        </w:rPr>
      </w:pPr>
      <w:r w:rsidRPr="00514502">
        <w:rPr>
          <w:sz w:val="16"/>
          <w:szCs w:val="16"/>
        </w:rPr>
        <w:tab/>
        <w:t xml:space="preserve"> </w:t>
      </w:r>
      <w:r w:rsidRPr="00514502">
        <w:rPr>
          <w:sz w:val="16"/>
          <w:szCs w:val="16"/>
        </w:rPr>
        <w:tab/>
      </w:r>
    </w:p>
    <w:p w:rsidR="00514502" w:rsidRPr="00514502" w:rsidRDefault="00514502" w:rsidP="00514502">
      <w:pPr>
        <w:jc w:val="center"/>
        <w:rPr>
          <w:sz w:val="16"/>
          <w:szCs w:val="16"/>
        </w:rPr>
      </w:pPr>
      <w:r w:rsidRPr="00514502">
        <w:rPr>
          <w:sz w:val="16"/>
          <w:szCs w:val="16"/>
        </w:rPr>
        <w:t>РЕШЕНИЕ</w:t>
      </w:r>
    </w:p>
    <w:p w:rsidR="00514502" w:rsidRPr="00514502" w:rsidRDefault="00514502" w:rsidP="00514502">
      <w:pPr>
        <w:rPr>
          <w:sz w:val="16"/>
          <w:szCs w:val="16"/>
        </w:rPr>
      </w:pPr>
      <w:r w:rsidRPr="00514502">
        <w:rPr>
          <w:sz w:val="16"/>
          <w:szCs w:val="16"/>
        </w:rPr>
        <w:t xml:space="preserve"> 29.05.2013 г                                  </w:t>
      </w:r>
      <w:r>
        <w:rPr>
          <w:sz w:val="16"/>
          <w:szCs w:val="16"/>
        </w:rPr>
        <w:t xml:space="preserve">                                                    </w:t>
      </w:r>
      <w:r w:rsidRPr="00514502">
        <w:rPr>
          <w:sz w:val="16"/>
          <w:szCs w:val="16"/>
        </w:rPr>
        <w:t xml:space="preserve">  с. Чунояр                                        № 235</w:t>
      </w:r>
    </w:p>
    <w:p w:rsidR="00514502" w:rsidRPr="00514502" w:rsidRDefault="00514502" w:rsidP="00514502">
      <w:pPr>
        <w:rPr>
          <w:rFonts w:ascii="Cambria" w:hAnsi="Cambria"/>
          <w:w w:val="123"/>
          <w:sz w:val="16"/>
          <w:szCs w:val="16"/>
        </w:rPr>
      </w:pPr>
    </w:p>
    <w:p w:rsidR="00514502" w:rsidRPr="00514502" w:rsidRDefault="00514502" w:rsidP="00514502">
      <w:pPr>
        <w:rPr>
          <w:w w:val="123"/>
          <w:sz w:val="16"/>
          <w:szCs w:val="16"/>
        </w:rPr>
      </w:pPr>
      <w:r w:rsidRPr="00514502">
        <w:rPr>
          <w:w w:val="123"/>
          <w:sz w:val="16"/>
          <w:szCs w:val="16"/>
        </w:rPr>
        <w:t>О внесении изменений в Решение</w:t>
      </w:r>
    </w:p>
    <w:p w:rsidR="00514502" w:rsidRPr="00514502" w:rsidRDefault="00514502" w:rsidP="00514502">
      <w:pPr>
        <w:rPr>
          <w:rFonts w:ascii="Cambria" w:hAnsi="Cambria"/>
          <w:w w:val="123"/>
          <w:sz w:val="16"/>
          <w:szCs w:val="16"/>
        </w:rPr>
      </w:pPr>
      <w:r w:rsidRPr="00514502">
        <w:rPr>
          <w:w w:val="123"/>
          <w:sz w:val="16"/>
          <w:szCs w:val="16"/>
        </w:rPr>
        <w:t xml:space="preserve"> №76 от31.05.2006г.</w:t>
      </w:r>
    </w:p>
    <w:p w:rsidR="00514502" w:rsidRPr="00514502" w:rsidRDefault="00514502" w:rsidP="00514502">
      <w:pPr>
        <w:rPr>
          <w:rFonts w:ascii="Cambria" w:hAnsi="Cambria"/>
          <w:sz w:val="16"/>
          <w:szCs w:val="16"/>
        </w:rPr>
      </w:pPr>
    </w:p>
    <w:p w:rsidR="00514502" w:rsidRPr="00514502" w:rsidRDefault="00514502" w:rsidP="00514502">
      <w:pPr>
        <w:rPr>
          <w:sz w:val="16"/>
          <w:szCs w:val="16"/>
        </w:rPr>
      </w:pPr>
      <w:r w:rsidRPr="00514502">
        <w:rPr>
          <w:sz w:val="16"/>
          <w:szCs w:val="16"/>
        </w:rPr>
        <w:t xml:space="preserve">         Руководствуясь  ст. 25, 27 Устава </w:t>
      </w:r>
      <w:proofErr w:type="spellStart"/>
      <w:r w:rsidRPr="00514502">
        <w:rPr>
          <w:sz w:val="16"/>
          <w:szCs w:val="16"/>
        </w:rPr>
        <w:t>Чуноярского</w:t>
      </w:r>
      <w:proofErr w:type="spellEnd"/>
      <w:r w:rsidRPr="00514502">
        <w:rPr>
          <w:sz w:val="16"/>
          <w:szCs w:val="16"/>
        </w:rPr>
        <w:t xml:space="preserve"> сельсовета,      </w:t>
      </w:r>
      <w:proofErr w:type="spellStart"/>
      <w:r w:rsidRPr="00514502">
        <w:rPr>
          <w:sz w:val="16"/>
          <w:szCs w:val="16"/>
        </w:rPr>
        <w:t>Чуноярский</w:t>
      </w:r>
      <w:proofErr w:type="spellEnd"/>
      <w:r w:rsidRPr="00514502">
        <w:rPr>
          <w:sz w:val="16"/>
          <w:szCs w:val="16"/>
        </w:rPr>
        <w:t xml:space="preserve"> сельский Совет депутатов </w:t>
      </w:r>
    </w:p>
    <w:p w:rsidR="00514502" w:rsidRPr="00514502" w:rsidRDefault="00514502" w:rsidP="00514502">
      <w:pPr>
        <w:rPr>
          <w:sz w:val="16"/>
          <w:szCs w:val="16"/>
        </w:rPr>
      </w:pPr>
      <w:r w:rsidRPr="00514502">
        <w:rPr>
          <w:sz w:val="16"/>
          <w:szCs w:val="16"/>
        </w:rPr>
        <w:t xml:space="preserve">РЕШИЛ: </w:t>
      </w:r>
    </w:p>
    <w:p w:rsidR="00514502" w:rsidRPr="00514502" w:rsidRDefault="00514502" w:rsidP="00514502">
      <w:pPr>
        <w:rPr>
          <w:sz w:val="16"/>
          <w:szCs w:val="16"/>
        </w:rPr>
      </w:pPr>
      <w:r w:rsidRPr="00514502">
        <w:rPr>
          <w:sz w:val="16"/>
          <w:szCs w:val="16"/>
        </w:rPr>
        <w:t xml:space="preserve">        Внести изменения и дополнения в Решение № 76   </w:t>
      </w:r>
      <w:proofErr w:type="spellStart"/>
      <w:r w:rsidRPr="00514502">
        <w:rPr>
          <w:sz w:val="16"/>
          <w:szCs w:val="16"/>
        </w:rPr>
        <w:t>Чуноярского</w:t>
      </w:r>
      <w:proofErr w:type="spellEnd"/>
      <w:r w:rsidRPr="00514502">
        <w:rPr>
          <w:sz w:val="16"/>
          <w:szCs w:val="16"/>
        </w:rPr>
        <w:t xml:space="preserve"> сельского Совета депутатов от 31.05.2006г.</w:t>
      </w:r>
    </w:p>
    <w:p w:rsidR="00514502" w:rsidRPr="00514502" w:rsidRDefault="00514502" w:rsidP="00514502">
      <w:pPr>
        <w:rPr>
          <w:b/>
          <w:sz w:val="16"/>
          <w:szCs w:val="16"/>
        </w:rPr>
      </w:pPr>
      <w:r w:rsidRPr="00514502">
        <w:rPr>
          <w:sz w:val="16"/>
          <w:szCs w:val="16"/>
        </w:rPr>
        <w:lastRenderedPageBreak/>
        <w:t>1</w:t>
      </w:r>
      <w:r w:rsidRPr="00514502">
        <w:rPr>
          <w:b/>
          <w:sz w:val="16"/>
          <w:szCs w:val="16"/>
        </w:rPr>
        <w:t>.  Пункт 4 изложить в новой редакции:</w:t>
      </w:r>
    </w:p>
    <w:p w:rsidR="00514502" w:rsidRPr="00514502" w:rsidRDefault="00514502" w:rsidP="00514502">
      <w:pPr>
        <w:rPr>
          <w:sz w:val="16"/>
          <w:szCs w:val="16"/>
        </w:rPr>
      </w:pPr>
      <w:r w:rsidRPr="00514502">
        <w:rPr>
          <w:sz w:val="16"/>
          <w:szCs w:val="16"/>
        </w:rPr>
        <w:t>«4. Ответственной за распространение печатного издания «</w:t>
      </w:r>
      <w:proofErr w:type="spellStart"/>
      <w:r w:rsidRPr="00514502">
        <w:rPr>
          <w:sz w:val="16"/>
          <w:szCs w:val="16"/>
        </w:rPr>
        <w:t>Чуноярские</w:t>
      </w:r>
      <w:proofErr w:type="spellEnd"/>
      <w:r w:rsidRPr="00514502">
        <w:rPr>
          <w:sz w:val="16"/>
          <w:szCs w:val="16"/>
        </w:rPr>
        <w:t xml:space="preserve"> вести» является администрация </w:t>
      </w:r>
      <w:proofErr w:type="spellStart"/>
      <w:r w:rsidRPr="00514502">
        <w:rPr>
          <w:sz w:val="16"/>
          <w:szCs w:val="16"/>
        </w:rPr>
        <w:t>Чуноярского</w:t>
      </w:r>
      <w:proofErr w:type="spellEnd"/>
      <w:r w:rsidRPr="00514502">
        <w:rPr>
          <w:sz w:val="16"/>
          <w:szCs w:val="16"/>
        </w:rPr>
        <w:t xml:space="preserve"> сельсовета.</w:t>
      </w:r>
    </w:p>
    <w:p w:rsidR="00514502" w:rsidRPr="00514502" w:rsidRDefault="00514502" w:rsidP="00514502">
      <w:pPr>
        <w:rPr>
          <w:sz w:val="16"/>
          <w:szCs w:val="16"/>
        </w:rPr>
      </w:pPr>
      <w:r w:rsidRPr="00514502">
        <w:rPr>
          <w:sz w:val="16"/>
          <w:szCs w:val="16"/>
        </w:rPr>
        <w:t xml:space="preserve">2. </w:t>
      </w:r>
      <w:r w:rsidRPr="00514502">
        <w:rPr>
          <w:b/>
          <w:sz w:val="16"/>
          <w:szCs w:val="16"/>
        </w:rPr>
        <w:t>Пункт 6 изложить в новой редакции:</w:t>
      </w:r>
    </w:p>
    <w:p w:rsidR="00514502" w:rsidRPr="00514502" w:rsidRDefault="00514502" w:rsidP="00514502">
      <w:pPr>
        <w:rPr>
          <w:w w:val="123"/>
          <w:sz w:val="16"/>
          <w:szCs w:val="16"/>
        </w:rPr>
      </w:pPr>
      <w:r w:rsidRPr="00514502">
        <w:rPr>
          <w:sz w:val="16"/>
          <w:szCs w:val="16"/>
        </w:rPr>
        <w:t>«6. Контроль за исполнением данного решения возложить на постоянную комиссию по социальным вопросам и соблюдению законности</w:t>
      </w:r>
      <w:proofErr w:type="gramStart"/>
      <w:r w:rsidRPr="00514502">
        <w:rPr>
          <w:sz w:val="16"/>
          <w:szCs w:val="16"/>
        </w:rPr>
        <w:t xml:space="preserve"> .</w:t>
      </w:r>
      <w:proofErr w:type="gramEnd"/>
      <w:r w:rsidRPr="00514502">
        <w:rPr>
          <w:sz w:val="16"/>
          <w:szCs w:val="16"/>
        </w:rPr>
        <w:t xml:space="preserve"> (</w:t>
      </w:r>
      <w:proofErr w:type="spellStart"/>
      <w:r w:rsidRPr="00514502">
        <w:rPr>
          <w:sz w:val="16"/>
          <w:szCs w:val="16"/>
        </w:rPr>
        <w:t>Базлова</w:t>
      </w:r>
      <w:proofErr w:type="spellEnd"/>
      <w:r w:rsidRPr="00514502">
        <w:rPr>
          <w:sz w:val="16"/>
          <w:szCs w:val="16"/>
        </w:rPr>
        <w:t xml:space="preserve"> Н.А.)» </w:t>
      </w:r>
    </w:p>
    <w:p w:rsidR="00514502" w:rsidRPr="00514502" w:rsidRDefault="00514502" w:rsidP="00514502">
      <w:pPr>
        <w:rPr>
          <w:sz w:val="16"/>
          <w:szCs w:val="16"/>
        </w:rPr>
      </w:pPr>
      <w:r w:rsidRPr="00514502">
        <w:rPr>
          <w:sz w:val="16"/>
          <w:szCs w:val="16"/>
        </w:rPr>
        <w:t>3. Решение вступает в силу со дня подписания и подлежит  опубликованию в печатном издании «</w:t>
      </w:r>
      <w:proofErr w:type="spellStart"/>
      <w:r w:rsidRPr="00514502">
        <w:rPr>
          <w:sz w:val="16"/>
          <w:szCs w:val="16"/>
        </w:rPr>
        <w:t>Чуноярские</w:t>
      </w:r>
      <w:proofErr w:type="spellEnd"/>
      <w:r w:rsidRPr="00514502">
        <w:rPr>
          <w:sz w:val="16"/>
          <w:szCs w:val="16"/>
        </w:rPr>
        <w:t xml:space="preserve"> вести». </w:t>
      </w:r>
    </w:p>
    <w:p w:rsidR="00514502" w:rsidRPr="00514502" w:rsidRDefault="00514502" w:rsidP="00514502">
      <w:pPr>
        <w:rPr>
          <w:sz w:val="16"/>
          <w:szCs w:val="16"/>
        </w:rPr>
      </w:pPr>
    </w:p>
    <w:p w:rsidR="00514502" w:rsidRPr="00514502" w:rsidRDefault="00514502" w:rsidP="00514502">
      <w:pPr>
        <w:rPr>
          <w:rFonts w:ascii="Cambria" w:hAnsi="Cambria"/>
          <w:sz w:val="16"/>
          <w:szCs w:val="16"/>
        </w:rPr>
      </w:pPr>
      <w:r w:rsidRPr="00514502">
        <w:rPr>
          <w:rFonts w:ascii="Cambria" w:hAnsi="Cambria"/>
          <w:sz w:val="16"/>
          <w:szCs w:val="16"/>
        </w:rPr>
        <w:t xml:space="preserve">Председатель </w:t>
      </w:r>
      <w:proofErr w:type="spellStart"/>
      <w:r w:rsidRPr="00514502">
        <w:rPr>
          <w:rFonts w:ascii="Cambria" w:hAnsi="Cambria"/>
          <w:sz w:val="16"/>
          <w:szCs w:val="16"/>
        </w:rPr>
        <w:t>Чуноярского</w:t>
      </w:r>
      <w:proofErr w:type="spellEnd"/>
      <w:r w:rsidRPr="00514502">
        <w:rPr>
          <w:rFonts w:ascii="Cambria" w:hAnsi="Cambria"/>
          <w:sz w:val="16"/>
          <w:szCs w:val="16"/>
        </w:rPr>
        <w:t xml:space="preserve"> </w:t>
      </w:r>
    </w:p>
    <w:p w:rsidR="00514502" w:rsidRPr="00514502" w:rsidRDefault="00514502" w:rsidP="00514502">
      <w:pPr>
        <w:rPr>
          <w:rFonts w:ascii="Cambria" w:hAnsi="Cambria"/>
          <w:sz w:val="16"/>
          <w:szCs w:val="16"/>
        </w:rPr>
      </w:pPr>
      <w:r w:rsidRPr="00514502">
        <w:rPr>
          <w:rFonts w:ascii="Cambria" w:hAnsi="Cambria"/>
          <w:sz w:val="16"/>
          <w:szCs w:val="16"/>
        </w:rPr>
        <w:t>сельского Совета депутатов</w:t>
      </w:r>
    </w:p>
    <w:p w:rsidR="00514502" w:rsidRPr="00514502" w:rsidRDefault="00514502" w:rsidP="00514502">
      <w:pPr>
        <w:rPr>
          <w:rFonts w:ascii="Cambria" w:hAnsi="Cambria"/>
          <w:sz w:val="16"/>
          <w:szCs w:val="16"/>
        </w:rPr>
      </w:pPr>
      <w:r w:rsidRPr="00514502">
        <w:rPr>
          <w:rFonts w:ascii="Cambria" w:hAnsi="Cambria"/>
          <w:sz w:val="16"/>
          <w:szCs w:val="16"/>
        </w:rPr>
        <w:t xml:space="preserve">  «_____»_________________2013г                                                        </w:t>
      </w:r>
      <w:proofErr w:type="spellStart"/>
      <w:r w:rsidRPr="00514502">
        <w:rPr>
          <w:rFonts w:ascii="Cambria" w:hAnsi="Cambria"/>
          <w:sz w:val="16"/>
          <w:szCs w:val="16"/>
        </w:rPr>
        <w:t>В.Ю.Балдина</w:t>
      </w:r>
      <w:proofErr w:type="spellEnd"/>
    </w:p>
    <w:p w:rsidR="00514502" w:rsidRPr="00514502" w:rsidRDefault="00514502" w:rsidP="00514502">
      <w:pPr>
        <w:rPr>
          <w:sz w:val="16"/>
          <w:szCs w:val="16"/>
        </w:rPr>
      </w:pPr>
      <w:r w:rsidRPr="00514502">
        <w:rPr>
          <w:sz w:val="16"/>
          <w:szCs w:val="16"/>
        </w:rPr>
        <w:t xml:space="preserve"> </w:t>
      </w:r>
    </w:p>
    <w:p w:rsidR="00514502" w:rsidRPr="00514502" w:rsidRDefault="00514502" w:rsidP="00514502">
      <w:pPr>
        <w:rPr>
          <w:sz w:val="16"/>
          <w:szCs w:val="16"/>
        </w:rPr>
      </w:pPr>
    </w:p>
    <w:p w:rsidR="00514502" w:rsidRPr="00514502" w:rsidRDefault="00514502" w:rsidP="00514502">
      <w:pPr>
        <w:rPr>
          <w:sz w:val="16"/>
          <w:szCs w:val="16"/>
        </w:rPr>
      </w:pPr>
      <w:r w:rsidRPr="00514502">
        <w:rPr>
          <w:sz w:val="16"/>
          <w:szCs w:val="16"/>
        </w:rPr>
        <w:t xml:space="preserve"> Глава </w:t>
      </w:r>
      <w:proofErr w:type="spellStart"/>
      <w:r w:rsidRPr="00514502">
        <w:rPr>
          <w:sz w:val="16"/>
          <w:szCs w:val="16"/>
        </w:rPr>
        <w:t>Чуноярского</w:t>
      </w:r>
      <w:proofErr w:type="spellEnd"/>
      <w:r w:rsidRPr="00514502">
        <w:rPr>
          <w:sz w:val="16"/>
          <w:szCs w:val="16"/>
        </w:rPr>
        <w:t xml:space="preserve"> сельсовета                                              В.В. </w:t>
      </w:r>
      <w:proofErr w:type="gramStart"/>
      <w:r w:rsidRPr="00514502">
        <w:rPr>
          <w:sz w:val="16"/>
          <w:szCs w:val="16"/>
        </w:rPr>
        <w:t>Рукосуев</w:t>
      </w:r>
      <w:proofErr w:type="gramEnd"/>
      <w:r w:rsidRPr="00514502">
        <w:rPr>
          <w:sz w:val="16"/>
          <w:szCs w:val="16"/>
        </w:rPr>
        <w:t xml:space="preserve"> </w:t>
      </w:r>
    </w:p>
    <w:p w:rsidR="00514502" w:rsidRPr="00514502" w:rsidRDefault="00514502" w:rsidP="00514502">
      <w:pPr>
        <w:rPr>
          <w:rFonts w:ascii="Cambria" w:hAnsi="Cambria"/>
          <w:sz w:val="16"/>
          <w:szCs w:val="16"/>
        </w:rPr>
      </w:pPr>
      <w:r w:rsidRPr="00514502">
        <w:rPr>
          <w:rFonts w:ascii="Cambria" w:hAnsi="Cambria"/>
          <w:sz w:val="16"/>
          <w:szCs w:val="16"/>
        </w:rPr>
        <w:t xml:space="preserve">  «_____»_________________2013г</w:t>
      </w:r>
    </w:p>
    <w:p w:rsidR="00514502" w:rsidRPr="00514502" w:rsidRDefault="00514502" w:rsidP="00514502">
      <w:pPr>
        <w:rPr>
          <w:rFonts w:ascii="Cambria" w:hAnsi="Cambria"/>
          <w:sz w:val="16"/>
          <w:szCs w:val="16"/>
        </w:rPr>
      </w:pPr>
    </w:p>
    <w:p w:rsidR="00514502" w:rsidRPr="00514502" w:rsidRDefault="00514502" w:rsidP="00514502">
      <w:pPr>
        <w:rPr>
          <w:sz w:val="16"/>
          <w:szCs w:val="16"/>
        </w:rPr>
      </w:pPr>
    </w:p>
    <w:p w:rsidR="0048480E" w:rsidRPr="0048480E" w:rsidRDefault="0048480E" w:rsidP="0048480E">
      <w:pPr>
        <w:ind w:left="6237"/>
        <w:jc w:val="both"/>
        <w:rPr>
          <w:sz w:val="16"/>
          <w:szCs w:val="16"/>
        </w:rPr>
      </w:pPr>
      <w:bookmarkStart w:id="3" w:name="_GoBack"/>
      <w:bookmarkEnd w:id="3"/>
    </w:p>
    <w:p w:rsidR="002F573C" w:rsidRPr="00514502" w:rsidRDefault="002F573C" w:rsidP="002F573C">
      <w:pPr>
        <w:rPr>
          <w:sz w:val="16"/>
          <w:szCs w:val="16"/>
        </w:rPr>
      </w:pPr>
    </w:p>
    <w:p w:rsidR="002F573C" w:rsidRPr="00514502" w:rsidRDefault="002F573C" w:rsidP="002F573C">
      <w:pPr>
        <w:rPr>
          <w:sz w:val="16"/>
          <w:szCs w:val="16"/>
        </w:rPr>
      </w:pPr>
    </w:p>
    <w:p w:rsidR="005F099F" w:rsidRPr="00514502" w:rsidRDefault="005F099F" w:rsidP="005F099F">
      <w:pPr>
        <w:shd w:val="clear" w:color="auto" w:fill="81AEFF"/>
        <w:spacing w:line="285" w:lineRule="atLeast"/>
        <w:rPr>
          <w:rFonts w:ascii="Arial" w:hAnsi="Arial" w:cs="Arial"/>
          <w:vanish/>
          <w:color w:val="FFFFFF"/>
          <w:sz w:val="16"/>
          <w:szCs w:val="16"/>
        </w:rPr>
      </w:pPr>
      <w:r w:rsidRPr="00514502">
        <w:rPr>
          <w:rFonts w:ascii="Arial" w:hAnsi="Arial" w:cs="Arial"/>
          <w:vanish/>
          <w:color w:val="FFFFFF"/>
          <w:sz w:val="16"/>
          <w:szCs w:val="16"/>
        </w:rPr>
        <w:t>Пожалуйста, подождите</w:t>
      </w:r>
    </w:p>
    <w:p w:rsidR="005F099F" w:rsidRPr="00514502" w:rsidRDefault="005F099F" w:rsidP="000B0BF1">
      <w:pPr>
        <w:jc w:val="both"/>
        <w:rPr>
          <w:sz w:val="16"/>
          <w:szCs w:val="16"/>
        </w:rPr>
      </w:pPr>
    </w:p>
    <w:p w:rsidR="001D3489" w:rsidRPr="00A01D6F" w:rsidRDefault="001D3489" w:rsidP="001D3489">
      <w:pPr>
        <w:rPr>
          <w:sz w:val="18"/>
          <w:szCs w:val="18"/>
        </w:rPr>
      </w:pPr>
      <w:r>
        <w:rPr>
          <w:sz w:val="18"/>
          <w:szCs w:val="18"/>
        </w:rPr>
        <w:t>------------------------------------------------------------------------------------------------------------------------------------------------------</w:t>
      </w:r>
    </w:p>
    <w:p w:rsidR="001D3489" w:rsidRPr="001D3489" w:rsidRDefault="001D3489" w:rsidP="00BF29F8">
      <w:pPr>
        <w:pStyle w:val="ConsPlusNormal"/>
        <w:widowControl/>
        <w:ind w:firstLine="0"/>
        <w:jc w:val="both"/>
      </w:pPr>
      <w:r w:rsidRPr="00A064AE">
        <w:rPr>
          <w:rFonts w:ascii="Times New Roman" w:hAnsi="Times New Roman" w:cs="Times New Roman"/>
          <w:sz w:val="14"/>
          <w:szCs w:val="14"/>
        </w:rPr>
        <w:t>Периодическое  печатное издание для официальных сообщений и материалов, нормативных правовых актов органов «местного самоуправления и должностных лиц выходящее не реже одного раза в три месяца</w:t>
      </w:r>
      <w:proofErr w:type="gramStart"/>
      <w:r w:rsidRPr="00A064AE">
        <w:rPr>
          <w:rFonts w:ascii="Times New Roman" w:hAnsi="Times New Roman" w:cs="Times New Roman"/>
          <w:sz w:val="14"/>
          <w:szCs w:val="14"/>
        </w:rPr>
        <w:t>.</w:t>
      </w:r>
      <w:proofErr w:type="gramEnd"/>
      <w:r w:rsidRPr="00A064AE">
        <w:rPr>
          <w:rFonts w:ascii="Times New Roman" w:hAnsi="Times New Roman" w:cs="Times New Roman"/>
          <w:sz w:val="14"/>
          <w:szCs w:val="14"/>
        </w:rPr>
        <w:t xml:space="preserve"> </w:t>
      </w:r>
      <w:proofErr w:type="gramStart"/>
      <w:r w:rsidRPr="00A064AE">
        <w:rPr>
          <w:rFonts w:ascii="Times New Roman" w:hAnsi="Times New Roman" w:cs="Times New Roman"/>
          <w:sz w:val="14"/>
          <w:szCs w:val="14"/>
        </w:rPr>
        <w:t>с</w:t>
      </w:r>
      <w:proofErr w:type="gramEnd"/>
      <w:r w:rsidRPr="00A064AE">
        <w:rPr>
          <w:rFonts w:ascii="Times New Roman" w:hAnsi="Times New Roman" w:cs="Times New Roman"/>
          <w:sz w:val="14"/>
          <w:szCs w:val="14"/>
        </w:rPr>
        <w:t xml:space="preserve"> Чунояр ул. Береговая 1 «Б» тел. 38-2-61. Учредители </w:t>
      </w:r>
      <w:proofErr w:type="spellStart"/>
      <w:r w:rsidRPr="00A064AE">
        <w:rPr>
          <w:rFonts w:ascii="Times New Roman" w:hAnsi="Times New Roman" w:cs="Times New Roman"/>
          <w:sz w:val="14"/>
          <w:szCs w:val="14"/>
        </w:rPr>
        <w:t>Чуноярский</w:t>
      </w:r>
      <w:proofErr w:type="spellEnd"/>
      <w:r w:rsidRPr="00A064AE">
        <w:rPr>
          <w:rFonts w:ascii="Times New Roman" w:hAnsi="Times New Roman" w:cs="Times New Roman"/>
          <w:sz w:val="14"/>
          <w:szCs w:val="14"/>
        </w:rPr>
        <w:t xml:space="preserve"> сельский Совет депутатов и Главы </w:t>
      </w:r>
      <w:proofErr w:type="spellStart"/>
      <w:r w:rsidRPr="00A064AE">
        <w:rPr>
          <w:rFonts w:ascii="Times New Roman" w:hAnsi="Times New Roman" w:cs="Times New Roman"/>
          <w:sz w:val="14"/>
          <w:szCs w:val="14"/>
        </w:rPr>
        <w:t>Чуноярского</w:t>
      </w:r>
      <w:proofErr w:type="spellEnd"/>
      <w:r w:rsidRPr="00A064AE">
        <w:rPr>
          <w:rFonts w:ascii="Times New Roman" w:hAnsi="Times New Roman" w:cs="Times New Roman"/>
          <w:sz w:val="14"/>
          <w:szCs w:val="14"/>
        </w:rPr>
        <w:t xml:space="preserve"> сельсовет. Ответственный за выпуск </w:t>
      </w:r>
      <w:proofErr w:type="spellStart"/>
      <w:r w:rsidRPr="00A064AE">
        <w:rPr>
          <w:rFonts w:ascii="Times New Roman" w:hAnsi="Times New Roman" w:cs="Times New Roman"/>
          <w:sz w:val="14"/>
          <w:szCs w:val="14"/>
        </w:rPr>
        <w:t>зам</w:t>
      </w:r>
      <w:proofErr w:type="gramStart"/>
      <w:r w:rsidRPr="00A064AE">
        <w:rPr>
          <w:rFonts w:ascii="Times New Roman" w:hAnsi="Times New Roman" w:cs="Times New Roman"/>
          <w:sz w:val="14"/>
          <w:szCs w:val="14"/>
        </w:rPr>
        <w:t>.г</w:t>
      </w:r>
      <w:proofErr w:type="gramEnd"/>
      <w:r w:rsidRPr="00A064AE">
        <w:rPr>
          <w:rFonts w:ascii="Times New Roman" w:hAnsi="Times New Roman" w:cs="Times New Roman"/>
          <w:sz w:val="14"/>
          <w:szCs w:val="14"/>
        </w:rPr>
        <w:t>лавы</w:t>
      </w:r>
      <w:proofErr w:type="spellEnd"/>
      <w:r w:rsidRPr="00A064AE">
        <w:rPr>
          <w:rFonts w:ascii="Times New Roman" w:hAnsi="Times New Roman" w:cs="Times New Roman"/>
          <w:sz w:val="14"/>
          <w:szCs w:val="14"/>
        </w:rPr>
        <w:t xml:space="preserve"> сельсовета Кузнецова Е.В. Тираж 30 экз. Издание распространяется бесплатно.</w:t>
      </w:r>
    </w:p>
    <w:sectPr w:rsidR="001D3489" w:rsidRPr="001D3489">
      <w:headerReference w:type="default" r:id="rId11"/>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30092" w:rsidRDefault="00C30092" w:rsidP="00BF29F8">
      <w:r>
        <w:separator/>
      </w:r>
    </w:p>
  </w:endnote>
  <w:endnote w:type="continuationSeparator" w:id="0">
    <w:p w:rsidR="00C30092" w:rsidRDefault="00C30092" w:rsidP="00BF29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ourier New">
    <w:panose1 w:val="02070309020205020404"/>
    <w:charset w:val="CC"/>
    <w:family w:val="modern"/>
    <w:pitch w:val="fixed"/>
    <w:sig w:usb0="20002A87" w:usb1="80000000" w:usb2="00000008" w:usb3="00000000" w:csb0="000001FF" w:csb1="00000000"/>
  </w:font>
  <w:font w:name="Georgia">
    <w:panose1 w:val="02040502050405020303"/>
    <w:charset w:val="CC"/>
    <w:family w:val="roman"/>
    <w:pitch w:val="variable"/>
    <w:sig w:usb0="00000287" w:usb1="00000000" w:usb2="00000000" w:usb3="00000000" w:csb0="0000009F" w:csb1="00000000"/>
  </w:font>
  <w:font w:name="Clarendon Extended">
    <w:altName w:val="Century"/>
    <w:charset w:val="00"/>
    <w:family w:val="roman"/>
    <w:pitch w:val="variable"/>
    <w:sig w:usb0="00000007" w:usb1="00000000" w:usb2="00000000" w:usb3="00000000" w:csb0="00000093"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30092" w:rsidRDefault="00C30092" w:rsidP="00BF29F8">
      <w:r>
        <w:separator/>
      </w:r>
    </w:p>
  </w:footnote>
  <w:footnote w:type="continuationSeparator" w:id="0">
    <w:p w:rsidR="00C30092" w:rsidRDefault="00C30092" w:rsidP="00BF29F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95345100"/>
      <w:docPartObj>
        <w:docPartGallery w:val="Page Numbers (Top of Page)"/>
        <w:docPartUnique/>
      </w:docPartObj>
    </w:sdtPr>
    <w:sdtEndPr/>
    <w:sdtContent>
      <w:p w:rsidR="00B16977" w:rsidRDefault="00B16977">
        <w:pPr>
          <w:pStyle w:val="a7"/>
          <w:jc w:val="right"/>
        </w:pPr>
        <w:r>
          <w:fldChar w:fldCharType="begin"/>
        </w:r>
        <w:r>
          <w:instrText>PAGE   \* MERGEFORMAT</w:instrText>
        </w:r>
        <w:r>
          <w:fldChar w:fldCharType="separate"/>
        </w:r>
        <w:r w:rsidR="00A62CD3">
          <w:rPr>
            <w:noProof/>
          </w:rPr>
          <w:t>1</w:t>
        </w:r>
        <w:r>
          <w:fldChar w:fldCharType="end"/>
        </w:r>
      </w:p>
    </w:sdtContent>
  </w:sdt>
  <w:p w:rsidR="00B16977" w:rsidRDefault="00B16977">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8D2361"/>
    <w:multiLevelType w:val="hybridMultilevel"/>
    <w:tmpl w:val="0CF8FB28"/>
    <w:lvl w:ilvl="0" w:tplc="84AA1250">
      <w:start w:val="3"/>
      <w:numFmt w:val="decimal"/>
      <w:lvlText w:val="%1."/>
      <w:lvlJc w:val="left"/>
      <w:pPr>
        <w:ind w:left="840" w:hanging="360"/>
      </w:pPr>
      <w:rPr>
        <w:rFonts w:hint="default"/>
      </w:rPr>
    </w:lvl>
    <w:lvl w:ilvl="1" w:tplc="04190019" w:tentative="1">
      <w:start w:val="1"/>
      <w:numFmt w:val="lowerLetter"/>
      <w:lvlText w:val="%2."/>
      <w:lvlJc w:val="left"/>
      <w:pPr>
        <w:ind w:left="1560" w:hanging="360"/>
      </w:pPr>
    </w:lvl>
    <w:lvl w:ilvl="2" w:tplc="0419001B" w:tentative="1">
      <w:start w:val="1"/>
      <w:numFmt w:val="lowerRoman"/>
      <w:lvlText w:val="%3."/>
      <w:lvlJc w:val="right"/>
      <w:pPr>
        <w:ind w:left="2280" w:hanging="180"/>
      </w:pPr>
    </w:lvl>
    <w:lvl w:ilvl="3" w:tplc="0419000F" w:tentative="1">
      <w:start w:val="1"/>
      <w:numFmt w:val="decimal"/>
      <w:lvlText w:val="%4."/>
      <w:lvlJc w:val="left"/>
      <w:pPr>
        <w:ind w:left="3000" w:hanging="360"/>
      </w:pPr>
    </w:lvl>
    <w:lvl w:ilvl="4" w:tplc="04190019" w:tentative="1">
      <w:start w:val="1"/>
      <w:numFmt w:val="lowerLetter"/>
      <w:lvlText w:val="%5."/>
      <w:lvlJc w:val="left"/>
      <w:pPr>
        <w:ind w:left="3720" w:hanging="360"/>
      </w:pPr>
    </w:lvl>
    <w:lvl w:ilvl="5" w:tplc="0419001B" w:tentative="1">
      <w:start w:val="1"/>
      <w:numFmt w:val="lowerRoman"/>
      <w:lvlText w:val="%6."/>
      <w:lvlJc w:val="right"/>
      <w:pPr>
        <w:ind w:left="4440" w:hanging="180"/>
      </w:pPr>
    </w:lvl>
    <w:lvl w:ilvl="6" w:tplc="0419000F" w:tentative="1">
      <w:start w:val="1"/>
      <w:numFmt w:val="decimal"/>
      <w:lvlText w:val="%7."/>
      <w:lvlJc w:val="left"/>
      <w:pPr>
        <w:ind w:left="5160" w:hanging="360"/>
      </w:pPr>
    </w:lvl>
    <w:lvl w:ilvl="7" w:tplc="04190019" w:tentative="1">
      <w:start w:val="1"/>
      <w:numFmt w:val="lowerLetter"/>
      <w:lvlText w:val="%8."/>
      <w:lvlJc w:val="left"/>
      <w:pPr>
        <w:ind w:left="5880" w:hanging="360"/>
      </w:pPr>
    </w:lvl>
    <w:lvl w:ilvl="8" w:tplc="0419001B" w:tentative="1">
      <w:start w:val="1"/>
      <w:numFmt w:val="lowerRoman"/>
      <w:lvlText w:val="%9."/>
      <w:lvlJc w:val="right"/>
      <w:pPr>
        <w:ind w:left="6600" w:hanging="180"/>
      </w:pPr>
    </w:lvl>
  </w:abstractNum>
  <w:abstractNum w:abstractNumId="1">
    <w:nsid w:val="3A977F1F"/>
    <w:multiLevelType w:val="multilevel"/>
    <w:tmpl w:val="654480FC"/>
    <w:lvl w:ilvl="0">
      <w:start w:val="1"/>
      <w:numFmt w:val="decimal"/>
      <w:lvlText w:val="%1."/>
      <w:lvlJc w:val="left"/>
      <w:pPr>
        <w:tabs>
          <w:tab w:val="num" w:pos="0"/>
        </w:tabs>
        <w:ind w:left="0" w:firstLine="709"/>
      </w:pPr>
      <w:rPr>
        <w:rFonts w:hint="default"/>
      </w:rPr>
    </w:lvl>
    <w:lvl w:ilvl="1">
      <w:start w:val="1"/>
      <w:numFmt w:val="decimal"/>
      <w:lvlText w:val="%1.%2."/>
      <w:lvlJc w:val="left"/>
      <w:pPr>
        <w:tabs>
          <w:tab w:val="num" w:pos="0"/>
        </w:tabs>
        <w:ind w:left="0" w:firstLine="709"/>
      </w:pPr>
      <w:rPr>
        <w:rFonts w:hint="default"/>
      </w:rPr>
    </w:lvl>
    <w:lvl w:ilvl="2">
      <w:start w:val="1"/>
      <w:numFmt w:val="decimal"/>
      <w:lvlText w:val="%1.%2.%3"/>
      <w:lvlJc w:val="left"/>
      <w:pPr>
        <w:tabs>
          <w:tab w:val="num" w:pos="0"/>
        </w:tabs>
        <w:ind w:left="0" w:firstLine="709"/>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
    <w:nsid w:val="56134BE5"/>
    <w:multiLevelType w:val="hybridMultilevel"/>
    <w:tmpl w:val="A784EFD0"/>
    <w:lvl w:ilvl="0" w:tplc="0D2CBF7C">
      <w:start w:val="1"/>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3">
    <w:nsid w:val="565C44B5"/>
    <w:multiLevelType w:val="multilevel"/>
    <w:tmpl w:val="0DF007B4"/>
    <w:lvl w:ilvl="0">
      <w:start w:val="1"/>
      <w:numFmt w:val="decimal"/>
      <w:lvlText w:val="%1."/>
      <w:lvlJc w:val="left"/>
      <w:pPr>
        <w:ind w:left="1211" w:hanging="360"/>
      </w:pPr>
      <w:rPr>
        <w:rFonts w:hint="default"/>
      </w:rPr>
    </w:lvl>
    <w:lvl w:ilvl="1">
      <w:start w:val="1"/>
      <w:numFmt w:val="decimal"/>
      <w:isLgl/>
      <w:lvlText w:val="%1.%2."/>
      <w:lvlJc w:val="left"/>
      <w:pPr>
        <w:ind w:left="1211" w:hanging="36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571" w:hanging="720"/>
      </w:pPr>
      <w:rPr>
        <w:rFonts w:hint="default"/>
      </w:rPr>
    </w:lvl>
    <w:lvl w:ilvl="4">
      <w:start w:val="1"/>
      <w:numFmt w:val="decimal"/>
      <w:isLgl/>
      <w:lvlText w:val="%1.%2.%3.%4.%5."/>
      <w:lvlJc w:val="left"/>
      <w:pPr>
        <w:ind w:left="1931" w:hanging="1080"/>
      </w:pPr>
      <w:rPr>
        <w:rFonts w:hint="default"/>
      </w:rPr>
    </w:lvl>
    <w:lvl w:ilvl="5">
      <w:start w:val="1"/>
      <w:numFmt w:val="decimal"/>
      <w:isLgl/>
      <w:lvlText w:val="%1.%2.%3.%4.%5.%6."/>
      <w:lvlJc w:val="left"/>
      <w:pPr>
        <w:ind w:left="1931" w:hanging="1080"/>
      </w:pPr>
      <w:rPr>
        <w:rFonts w:hint="default"/>
      </w:rPr>
    </w:lvl>
    <w:lvl w:ilvl="6">
      <w:start w:val="1"/>
      <w:numFmt w:val="decimal"/>
      <w:isLgl/>
      <w:lvlText w:val="%1.%2.%3.%4.%5.%6.%7."/>
      <w:lvlJc w:val="left"/>
      <w:pPr>
        <w:ind w:left="2291" w:hanging="1440"/>
      </w:pPr>
      <w:rPr>
        <w:rFonts w:hint="default"/>
      </w:rPr>
    </w:lvl>
    <w:lvl w:ilvl="7">
      <w:start w:val="1"/>
      <w:numFmt w:val="decimal"/>
      <w:isLgl/>
      <w:lvlText w:val="%1.%2.%3.%4.%5.%6.%7.%8."/>
      <w:lvlJc w:val="left"/>
      <w:pPr>
        <w:ind w:left="2291" w:hanging="1440"/>
      </w:pPr>
      <w:rPr>
        <w:rFonts w:hint="default"/>
      </w:rPr>
    </w:lvl>
    <w:lvl w:ilvl="8">
      <w:start w:val="1"/>
      <w:numFmt w:val="decimal"/>
      <w:isLgl/>
      <w:lvlText w:val="%1.%2.%3.%4.%5.%6.%7.%8.%9."/>
      <w:lvlJc w:val="left"/>
      <w:pPr>
        <w:ind w:left="2651" w:hanging="1800"/>
      </w:pPr>
      <w:rPr>
        <w:rFonts w:hint="default"/>
      </w:rPr>
    </w:lvl>
  </w:abstractNum>
  <w:abstractNum w:abstractNumId="4">
    <w:nsid w:val="5C43304C"/>
    <w:multiLevelType w:val="multilevel"/>
    <w:tmpl w:val="21169CE4"/>
    <w:lvl w:ilvl="0">
      <w:start w:val="1"/>
      <w:numFmt w:val="decimal"/>
      <w:lvlText w:val="%1."/>
      <w:lvlJc w:val="left"/>
      <w:pPr>
        <w:ind w:left="495" w:hanging="495"/>
      </w:pPr>
      <w:rPr>
        <w:rFonts w:hint="default"/>
      </w:rPr>
    </w:lvl>
    <w:lvl w:ilvl="1">
      <w:start w:val="1"/>
      <w:numFmt w:val="decimal"/>
      <w:lvlText w:val="%1.%2."/>
      <w:lvlJc w:val="left"/>
      <w:pPr>
        <w:ind w:left="1425" w:hanging="72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6030" w:hanging="180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5">
    <w:nsid w:val="5F8C42D4"/>
    <w:multiLevelType w:val="hybridMultilevel"/>
    <w:tmpl w:val="D7986AF8"/>
    <w:lvl w:ilvl="0" w:tplc="E45C2F16">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6">
    <w:nsid w:val="5FD53D62"/>
    <w:multiLevelType w:val="hybridMultilevel"/>
    <w:tmpl w:val="E30AAB0C"/>
    <w:lvl w:ilvl="0" w:tplc="0582B846">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7">
    <w:nsid w:val="6C930A0B"/>
    <w:multiLevelType w:val="hybridMultilevel"/>
    <w:tmpl w:val="CB8EA28E"/>
    <w:lvl w:ilvl="0" w:tplc="40FA4C92">
      <w:start w:val="1"/>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8">
    <w:nsid w:val="73FC4B9D"/>
    <w:multiLevelType w:val="hybridMultilevel"/>
    <w:tmpl w:val="0CF8FB28"/>
    <w:lvl w:ilvl="0" w:tplc="84AA1250">
      <w:start w:val="3"/>
      <w:numFmt w:val="decimal"/>
      <w:lvlText w:val="%1."/>
      <w:lvlJc w:val="left"/>
      <w:pPr>
        <w:ind w:left="840" w:hanging="360"/>
      </w:pPr>
      <w:rPr>
        <w:rFonts w:hint="default"/>
      </w:rPr>
    </w:lvl>
    <w:lvl w:ilvl="1" w:tplc="04190019" w:tentative="1">
      <w:start w:val="1"/>
      <w:numFmt w:val="lowerLetter"/>
      <w:lvlText w:val="%2."/>
      <w:lvlJc w:val="left"/>
      <w:pPr>
        <w:ind w:left="1560" w:hanging="360"/>
      </w:pPr>
    </w:lvl>
    <w:lvl w:ilvl="2" w:tplc="0419001B" w:tentative="1">
      <w:start w:val="1"/>
      <w:numFmt w:val="lowerRoman"/>
      <w:lvlText w:val="%3."/>
      <w:lvlJc w:val="right"/>
      <w:pPr>
        <w:ind w:left="2280" w:hanging="180"/>
      </w:pPr>
    </w:lvl>
    <w:lvl w:ilvl="3" w:tplc="0419000F" w:tentative="1">
      <w:start w:val="1"/>
      <w:numFmt w:val="decimal"/>
      <w:lvlText w:val="%4."/>
      <w:lvlJc w:val="left"/>
      <w:pPr>
        <w:ind w:left="3000" w:hanging="360"/>
      </w:pPr>
    </w:lvl>
    <w:lvl w:ilvl="4" w:tplc="04190019" w:tentative="1">
      <w:start w:val="1"/>
      <w:numFmt w:val="lowerLetter"/>
      <w:lvlText w:val="%5."/>
      <w:lvlJc w:val="left"/>
      <w:pPr>
        <w:ind w:left="3720" w:hanging="360"/>
      </w:pPr>
    </w:lvl>
    <w:lvl w:ilvl="5" w:tplc="0419001B" w:tentative="1">
      <w:start w:val="1"/>
      <w:numFmt w:val="lowerRoman"/>
      <w:lvlText w:val="%6."/>
      <w:lvlJc w:val="right"/>
      <w:pPr>
        <w:ind w:left="4440" w:hanging="180"/>
      </w:pPr>
    </w:lvl>
    <w:lvl w:ilvl="6" w:tplc="0419000F" w:tentative="1">
      <w:start w:val="1"/>
      <w:numFmt w:val="decimal"/>
      <w:lvlText w:val="%7."/>
      <w:lvlJc w:val="left"/>
      <w:pPr>
        <w:ind w:left="5160" w:hanging="360"/>
      </w:pPr>
    </w:lvl>
    <w:lvl w:ilvl="7" w:tplc="04190019" w:tentative="1">
      <w:start w:val="1"/>
      <w:numFmt w:val="lowerLetter"/>
      <w:lvlText w:val="%8."/>
      <w:lvlJc w:val="left"/>
      <w:pPr>
        <w:ind w:left="5880" w:hanging="360"/>
      </w:pPr>
    </w:lvl>
    <w:lvl w:ilvl="8" w:tplc="0419001B" w:tentative="1">
      <w:start w:val="1"/>
      <w:numFmt w:val="lowerRoman"/>
      <w:lvlText w:val="%9."/>
      <w:lvlJc w:val="right"/>
      <w:pPr>
        <w:ind w:left="6600" w:hanging="180"/>
      </w:pPr>
    </w:lvl>
  </w:abstractNum>
  <w:abstractNum w:abstractNumId="9">
    <w:nsid w:val="77E2602A"/>
    <w:multiLevelType w:val="hybridMultilevel"/>
    <w:tmpl w:val="CB8EA28E"/>
    <w:lvl w:ilvl="0" w:tplc="40FA4C92">
      <w:start w:val="1"/>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10">
    <w:nsid w:val="7C3301A7"/>
    <w:multiLevelType w:val="hybridMultilevel"/>
    <w:tmpl w:val="CA72FA02"/>
    <w:lvl w:ilvl="0" w:tplc="14E29F32">
      <w:start w:val="1"/>
      <w:numFmt w:val="decimal"/>
      <w:lvlText w:val="%1."/>
      <w:lvlJc w:val="left"/>
      <w:pPr>
        <w:tabs>
          <w:tab w:val="num" w:pos="1953"/>
        </w:tabs>
        <w:ind w:left="1953" w:hanging="1245"/>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1">
    <w:nsid w:val="7D3F34FC"/>
    <w:multiLevelType w:val="hybridMultilevel"/>
    <w:tmpl w:val="2646D738"/>
    <w:lvl w:ilvl="0" w:tplc="4002F5D2">
      <w:start w:val="2"/>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num w:numId="1">
    <w:abstractNumId w:val="9"/>
  </w:num>
  <w:num w:numId="2">
    <w:abstractNumId w:val="7"/>
  </w:num>
  <w:num w:numId="3">
    <w:abstractNumId w:val="0"/>
  </w:num>
  <w:num w:numId="4">
    <w:abstractNumId w:val="8"/>
  </w:num>
  <w:num w:numId="5">
    <w:abstractNumId w:val="5"/>
  </w:num>
  <w:num w:numId="6">
    <w:abstractNumId w:val="10"/>
  </w:num>
  <w:num w:numId="7">
    <w:abstractNumId w:val="3"/>
  </w:num>
  <w:num w:numId="8">
    <w:abstractNumId w:val="11"/>
  </w:num>
  <w:num w:numId="9">
    <w:abstractNumId w:val="4"/>
  </w:num>
  <w:num w:numId="10">
    <w:abstractNumId w:val="2"/>
  </w:num>
  <w:num w:numId="11">
    <w:abstractNumId w:val="6"/>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3489"/>
    <w:rsid w:val="000B0BF1"/>
    <w:rsid w:val="00111759"/>
    <w:rsid w:val="00127756"/>
    <w:rsid w:val="001A095D"/>
    <w:rsid w:val="001B5279"/>
    <w:rsid w:val="001D3489"/>
    <w:rsid w:val="002F573C"/>
    <w:rsid w:val="003E0810"/>
    <w:rsid w:val="0048480E"/>
    <w:rsid w:val="004F68B0"/>
    <w:rsid w:val="0050400E"/>
    <w:rsid w:val="00514502"/>
    <w:rsid w:val="005A3620"/>
    <w:rsid w:val="005F099F"/>
    <w:rsid w:val="00677338"/>
    <w:rsid w:val="006B6698"/>
    <w:rsid w:val="00891CA7"/>
    <w:rsid w:val="008933C9"/>
    <w:rsid w:val="0089467A"/>
    <w:rsid w:val="008D05E4"/>
    <w:rsid w:val="00950CBB"/>
    <w:rsid w:val="00A53F6B"/>
    <w:rsid w:val="00A62CD3"/>
    <w:rsid w:val="00B16977"/>
    <w:rsid w:val="00BF29F8"/>
    <w:rsid w:val="00C30092"/>
    <w:rsid w:val="00C8755B"/>
    <w:rsid w:val="00CA561B"/>
    <w:rsid w:val="00D93F96"/>
    <w:rsid w:val="00DA7735"/>
    <w:rsid w:val="00DB0226"/>
    <w:rsid w:val="00DC103F"/>
    <w:rsid w:val="00DE343F"/>
    <w:rsid w:val="00E02A17"/>
    <w:rsid w:val="00E13BC8"/>
    <w:rsid w:val="00F7385A"/>
    <w:rsid w:val="00F86354"/>
    <w:rsid w:val="00FF1E4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2" w:uiPriority="0"/>
    <w:lsdException w:name="Body Tex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D3489"/>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E02A17"/>
    <w:pPr>
      <w:keepNext/>
      <w:jc w:val="center"/>
      <w:outlineLvl w:val="0"/>
    </w:pPr>
    <w:rPr>
      <w:b/>
      <w:bCs/>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D3489"/>
    <w:pPr>
      <w:ind w:left="720"/>
      <w:contextualSpacing/>
    </w:pPr>
  </w:style>
  <w:style w:type="table" w:styleId="a4">
    <w:name w:val="Table Grid"/>
    <w:basedOn w:val="a1"/>
    <w:uiPriority w:val="59"/>
    <w:rsid w:val="001D348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
    <w:name w:val="Body Text 2"/>
    <w:basedOn w:val="a"/>
    <w:link w:val="20"/>
    <w:rsid w:val="001D3489"/>
    <w:pPr>
      <w:ind w:right="-766"/>
      <w:jc w:val="both"/>
    </w:pPr>
    <w:rPr>
      <w:sz w:val="28"/>
      <w:szCs w:val="20"/>
    </w:rPr>
  </w:style>
  <w:style w:type="character" w:customStyle="1" w:styleId="20">
    <w:name w:val="Основной текст 2 Знак"/>
    <w:basedOn w:val="a0"/>
    <w:link w:val="2"/>
    <w:rsid w:val="001D3489"/>
    <w:rPr>
      <w:rFonts w:ascii="Times New Roman" w:eastAsia="Times New Roman" w:hAnsi="Times New Roman" w:cs="Times New Roman"/>
      <w:sz w:val="28"/>
      <w:szCs w:val="20"/>
      <w:lang w:eastAsia="ru-RU"/>
    </w:rPr>
  </w:style>
  <w:style w:type="paragraph" w:customStyle="1" w:styleId="ConsPlusNormal">
    <w:name w:val="ConsPlusNormal"/>
    <w:rsid w:val="001D348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10">
    <w:name w:val="Заголовок 1 Знак"/>
    <w:basedOn w:val="a0"/>
    <w:link w:val="1"/>
    <w:rsid w:val="00E02A17"/>
    <w:rPr>
      <w:rFonts w:ascii="Times New Roman" w:eastAsia="Times New Roman" w:hAnsi="Times New Roman" w:cs="Times New Roman"/>
      <w:b/>
      <w:bCs/>
      <w:sz w:val="32"/>
      <w:szCs w:val="24"/>
      <w:lang w:eastAsia="ru-RU"/>
    </w:rPr>
  </w:style>
  <w:style w:type="paragraph" w:styleId="a5">
    <w:name w:val="Balloon Text"/>
    <w:basedOn w:val="a"/>
    <w:link w:val="a6"/>
    <w:uiPriority w:val="99"/>
    <w:semiHidden/>
    <w:unhideWhenUsed/>
    <w:rsid w:val="00E02A17"/>
    <w:rPr>
      <w:rFonts w:ascii="Tahoma" w:hAnsi="Tahoma" w:cs="Tahoma"/>
      <w:sz w:val="16"/>
      <w:szCs w:val="16"/>
    </w:rPr>
  </w:style>
  <w:style w:type="character" w:customStyle="1" w:styleId="a6">
    <w:name w:val="Текст выноски Знак"/>
    <w:basedOn w:val="a0"/>
    <w:link w:val="a5"/>
    <w:uiPriority w:val="99"/>
    <w:semiHidden/>
    <w:rsid w:val="00E02A17"/>
    <w:rPr>
      <w:rFonts w:ascii="Tahoma" w:eastAsia="Times New Roman" w:hAnsi="Tahoma" w:cs="Tahoma"/>
      <w:sz w:val="16"/>
      <w:szCs w:val="16"/>
      <w:lang w:eastAsia="ru-RU"/>
    </w:rPr>
  </w:style>
  <w:style w:type="paragraph" w:styleId="a7">
    <w:name w:val="header"/>
    <w:basedOn w:val="a"/>
    <w:link w:val="a8"/>
    <w:uiPriority w:val="99"/>
    <w:unhideWhenUsed/>
    <w:rsid w:val="00BF29F8"/>
    <w:pPr>
      <w:tabs>
        <w:tab w:val="center" w:pos="4677"/>
        <w:tab w:val="right" w:pos="9355"/>
      </w:tabs>
    </w:pPr>
  </w:style>
  <w:style w:type="character" w:customStyle="1" w:styleId="a8">
    <w:name w:val="Верхний колонтитул Знак"/>
    <w:basedOn w:val="a0"/>
    <w:link w:val="a7"/>
    <w:uiPriority w:val="99"/>
    <w:rsid w:val="00BF29F8"/>
    <w:rPr>
      <w:rFonts w:ascii="Times New Roman" w:eastAsia="Times New Roman" w:hAnsi="Times New Roman" w:cs="Times New Roman"/>
      <w:sz w:val="24"/>
      <w:szCs w:val="24"/>
      <w:lang w:eastAsia="ru-RU"/>
    </w:rPr>
  </w:style>
  <w:style w:type="paragraph" w:styleId="a9">
    <w:name w:val="footer"/>
    <w:basedOn w:val="a"/>
    <w:link w:val="aa"/>
    <w:uiPriority w:val="99"/>
    <w:unhideWhenUsed/>
    <w:rsid w:val="00BF29F8"/>
    <w:pPr>
      <w:tabs>
        <w:tab w:val="center" w:pos="4677"/>
        <w:tab w:val="right" w:pos="9355"/>
      </w:tabs>
    </w:pPr>
  </w:style>
  <w:style w:type="character" w:customStyle="1" w:styleId="aa">
    <w:name w:val="Нижний колонтитул Знак"/>
    <w:basedOn w:val="a0"/>
    <w:link w:val="a9"/>
    <w:uiPriority w:val="99"/>
    <w:rsid w:val="00BF29F8"/>
    <w:rPr>
      <w:rFonts w:ascii="Times New Roman" w:eastAsia="Times New Roman" w:hAnsi="Times New Roman" w:cs="Times New Roman"/>
      <w:sz w:val="24"/>
      <w:szCs w:val="24"/>
      <w:lang w:eastAsia="ru-RU"/>
    </w:rPr>
  </w:style>
  <w:style w:type="paragraph" w:customStyle="1" w:styleId="ConsPlusTitle">
    <w:name w:val="ConsPlusTitle"/>
    <w:rsid w:val="00DA7735"/>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ConsPlusNonformat">
    <w:name w:val="ConsPlusNonformat"/>
    <w:uiPriority w:val="99"/>
    <w:rsid w:val="00DA7735"/>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b">
    <w:name w:val="Normal (Web)"/>
    <w:basedOn w:val="a"/>
    <w:uiPriority w:val="99"/>
    <w:unhideWhenUsed/>
    <w:rsid w:val="001A095D"/>
    <w:pPr>
      <w:spacing w:before="100" w:beforeAutospacing="1" w:after="100" w:afterAutospacing="1"/>
    </w:pPr>
  </w:style>
  <w:style w:type="paragraph" w:customStyle="1" w:styleId="western">
    <w:name w:val="western"/>
    <w:basedOn w:val="a"/>
    <w:rsid w:val="001A095D"/>
    <w:pPr>
      <w:spacing w:before="100" w:beforeAutospacing="1" w:after="100" w:afterAutospacing="1"/>
    </w:pPr>
  </w:style>
  <w:style w:type="paragraph" w:styleId="ac">
    <w:name w:val="Body Text"/>
    <w:basedOn w:val="a"/>
    <w:link w:val="ad"/>
    <w:uiPriority w:val="99"/>
    <w:semiHidden/>
    <w:unhideWhenUsed/>
    <w:rsid w:val="008D05E4"/>
    <w:pPr>
      <w:spacing w:after="120"/>
    </w:pPr>
  </w:style>
  <w:style w:type="character" w:customStyle="1" w:styleId="ad">
    <w:name w:val="Основной текст Знак"/>
    <w:basedOn w:val="a0"/>
    <w:link w:val="ac"/>
    <w:uiPriority w:val="99"/>
    <w:semiHidden/>
    <w:rsid w:val="008D05E4"/>
    <w:rPr>
      <w:rFonts w:ascii="Times New Roman" w:eastAsia="Times New Roman" w:hAnsi="Times New Roman" w:cs="Times New Roman"/>
      <w:sz w:val="24"/>
      <w:szCs w:val="24"/>
      <w:lang w:eastAsia="ru-RU"/>
    </w:rPr>
  </w:style>
  <w:style w:type="paragraph" w:customStyle="1" w:styleId="p2">
    <w:name w:val="p2"/>
    <w:basedOn w:val="a"/>
    <w:rsid w:val="005F099F"/>
    <w:pPr>
      <w:spacing w:before="100" w:beforeAutospacing="1" w:after="100" w:afterAutospacing="1"/>
    </w:pPr>
  </w:style>
  <w:style w:type="paragraph" w:customStyle="1" w:styleId="p3">
    <w:name w:val="p3"/>
    <w:basedOn w:val="a"/>
    <w:rsid w:val="005F099F"/>
    <w:pPr>
      <w:spacing w:before="100" w:beforeAutospacing="1" w:after="100" w:afterAutospacing="1"/>
    </w:pPr>
  </w:style>
  <w:style w:type="table" w:customStyle="1" w:styleId="11">
    <w:name w:val="Сетка таблицы1"/>
    <w:basedOn w:val="a1"/>
    <w:next w:val="a4"/>
    <w:uiPriority w:val="59"/>
    <w:rsid w:val="002F573C"/>
    <w:pPr>
      <w:spacing w:after="0" w:line="240" w:lineRule="auto"/>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e">
    <w:name w:val="Hyperlink"/>
    <w:rsid w:val="0048480E"/>
    <w:rPr>
      <w:color w:val="0000FF"/>
      <w:u w:val="single"/>
    </w:rPr>
  </w:style>
  <w:style w:type="paragraph" w:styleId="af">
    <w:name w:val="Title"/>
    <w:basedOn w:val="a"/>
    <w:link w:val="af0"/>
    <w:qFormat/>
    <w:rsid w:val="0048480E"/>
    <w:pPr>
      <w:spacing w:before="240" w:after="60"/>
      <w:jc w:val="center"/>
      <w:outlineLvl w:val="0"/>
    </w:pPr>
    <w:rPr>
      <w:rFonts w:ascii="Arial" w:hAnsi="Arial" w:cs="Arial"/>
      <w:b/>
      <w:bCs/>
      <w:kern w:val="28"/>
      <w:sz w:val="32"/>
      <w:szCs w:val="32"/>
    </w:rPr>
  </w:style>
  <w:style w:type="character" w:customStyle="1" w:styleId="af0">
    <w:name w:val="Название Знак"/>
    <w:basedOn w:val="a0"/>
    <w:link w:val="af"/>
    <w:rsid w:val="0048480E"/>
    <w:rPr>
      <w:rFonts w:ascii="Arial" w:eastAsia="Times New Roman" w:hAnsi="Arial" w:cs="Arial"/>
      <w:b/>
      <w:bCs/>
      <w:kern w:val="28"/>
      <w:sz w:val="32"/>
      <w:szCs w:val="32"/>
      <w:lang w:eastAsia="ru-RU"/>
    </w:rPr>
  </w:style>
  <w:style w:type="paragraph" w:styleId="3">
    <w:name w:val="Body Text 3"/>
    <w:basedOn w:val="a"/>
    <w:link w:val="30"/>
    <w:rsid w:val="0048480E"/>
    <w:pPr>
      <w:spacing w:after="120"/>
    </w:pPr>
    <w:rPr>
      <w:sz w:val="16"/>
      <w:szCs w:val="16"/>
      <w:lang w:val="x-none" w:eastAsia="x-none"/>
    </w:rPr>
  </w:style>
  <w:style w:type="character" w:customStyle="1" w:styleId="30">
    <w:name w:val="Основной текст 3 Знак"/>
    <w:basedOn w:val="a0"/>
    <w:link w:val="3"/>
    <w:rsid w:val="0048480E"/>
    <w:rPr>
      <w:rFonts w:ascii="Times New Roman" w:eastAsia="Times New Roman" w:hAnsi="Times New Roman" w:cs="Times New Roman"/>
      <w:sz w:val="16"/>
      <w:szCs w:val="16"/>
      <w:lang w:val="x-none" w:eastAsia="x-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2" w:uiPriority="0"/>
    <w:lsdException w:name="Body Tex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D3489"/>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E02A17"/>
    <w:pPr>
      <w:keepNext/>
      <w:jc w:val="center"/>
      <w:outlineLvl w:val="0"/>
    </w:pPr>
    <w:rPr>
      <w:b/>
      <w:bCs/>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D3489"/>
    <w:pPr>
      <w:ind w:left="720"/>
      <w:contextualSpacing/>
    </w:pPr>
  </w:style>
  <w:style w:type="table" w:styleId="a4">
    <w:name w:val="Table Grid"/>
    <w:basedOn w:val="a1"/>
    <w:uiPriority w:val="59"/>
    <w:rsid w:val="001D348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
    <w:name w:val="Body Text 2"/>
    <w:basedOn w:val="a"/>
    <w:link w:val="20"/>
    <w:rsid w:val="001D3489"/>
    <w:pPr>
      <w:ind w:right="-766"/>
      <w:jc w:val="both"/>
    </w:pPr>
    <w:rPr>
      <w:sz w:val="28"/>
      <w:szCs w:val="20"/>
    </w:rPr>
  </w:style>
  <w:style w:type="character" w:customStyle="1" w:styleId="20">
    <w:name w:val="Основной текст 2 Знак"/>
    <w:basedOn w:val="a0"/>
    <w:link w:val="2"/>
    <w:rsid w:val="001D3489"/>
    <w:rPr>
      <w:rFonts w:ascii="Times New Roman" w:eastAsia="Times New Roman" w:hAnsi="Times New Roman" w:cs="Times New Roman"/>
      <w:sz w:val="28"/>
      <w:szCs w:val="20"/>
      <w:lang w:eastAsia="ru-RU"/>
    </w:rPr>
  </w:style>
  <w:style w:type="paragraph" w:customStyle="1" w:styleId="ConsPlusNormal">
    <w:name w:val="ConsPlusNormal"/>
    <w:rsid w:val="001D348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10">
    <w:name w:val="Заголовок 1 Знак"/>
    <w:basedOn w:val="a0"/>
    <w:link w:val="1"/>
    <w:rsid w:val="00E02A17"/>
    <w:rPr>
      <w:rFonts w:ascii="Times New Roman" w:eastAsia="Times New Roman" w:hAnsi="Times New Roman" w:cs="Times New Roman"/>
      <w:b/>
      <w:bCs/>
      <w:sz w:val="32"/>
      <w:szCs w:val="24"/>
      <w:lang w:eastAsia="ru-RU"/>
    </w:rPr>
  </w:style>
  <w:style w:type="paragraph" w:styleId="a5">
    <w:name w:val="Balloon Text"/>
    <w:basedOn w:val="a"/>
    <w:link w:val="a6"/>
    <w:uiPriority w:val="99"/>
    <w:semiHidden/>
    <w:unhideWhenUsed/>
    <w:rsid w:val="00E02A17"/>
    <w:rPr>
      <w:rFonts w:ascii="Tahoma" w:hAnsi="Tahoma" w:cs="Tahoma"/>
      <w:sz w:val="16"/>
      <w:szCs w:val="16"/>
    </w:rPr>
  </w:style>
  <w:style w:type="character" w:customStyle="1" w:styleId="a6">
    <w:name w:val="Текст выноски Знак"/>
    <w:basedOn w:val="a0"/>
    <w:link w:val="a5"/>
    <w:uiPriority w:val="99"/>
    <w:semiHidden/>
    <w:rsid w:val="00E02A17"/>
    <w:rPr>
      <w:rFonts w:ascii="Tahoma" w:eastAsia="Times New Roman" w:hAnsi="Tahoma" w:cs="Tahoma"/>
      <w:sz w:val="16"/>
      <w:szCs w:val="16"/>
      <w:lang w:eastAsia="ru-RU"/>
    </w:rPr>
  </w:style>
  <w:style w:type="paragraph" w:styleId="a7">
    <w:name w:val="header"/>
    <w:basedOn w:val="a"/>
    <w:link w:val="a8"/>
    <w:uiPriority w:val="99"/>
    <w:unhideWhenUsed/>
    <w:rsid w:val="00BF29F8"/>
    <w:pPr>
      <w:tabs>
        <w:tab w:val="center" w:pos="4677"/>
        <w:tab w:val="right" w:pos="9355"/>
      </w:tabs>
    </w:pPr>
  </w:style>
  <w:style w:type="character" w:customStyle="1" w:styleId="a8">
    <w:name w:val="Верхний колонтитул Знак"/>
    <w:basedOn w:val="a0"/>
    <w:link w:val="a7"/>
    <w:uiPriority w:val="99"/>
    <w:rsid w:val="00BF29F8"/>
    <w:rPr>
      <w:rFonts w:ascii="Times New Roman" w:eastAsia="Times New Roman" w:hAnsi="Times New Roman" w:cs="Times New Roman"/>
      <w:sz w:val="24"/>
      <w:szCs w:val="24"/>
      <w:lang w:eastAsia="ru-RU"/>
    </w:rPr>
  </w:style>
  <w:style w:type="paragraph" w:styleId="a9">
    <w:name w:val="footer"/>
    <w:basedOn w:val="a"/>
    <w:link w:val="aa"/>
    <w:uiPriority w:val="99"/>
    <w:unhideWhenUsed/>
    <w:rsid w:val="00BF29F8"/>
    <w:pPr>
      <w:tabs>
        <w:tab w:val="center" w:pos="4677"/>
        <w:tab w:val="right" w:pos="9355"/>
      </w:tabs>
    </w:pPr>
  </w:style>
  <w:style w:type="character" w:customStyle="1" w:styleId="aa">
    <w:name w:val="Нижний колонтитул Знак"/>
    <w:basedOn w:val="a0"/>
    <w:link w:val="a9"/>
    <w:uiPriority w:val="99"/>
    <w:rsid w:val="00BF29F8"/>
    <w:rPr>
      <w:rFonts w:ascii="Times New Roman" w:eastAsia="Times New Roman" w:hAnsi="Times New Roman" w:cs="Times New Roman"/>
      <w:sz w:val="24"/>
      <w:szCs w:val="24"/>
      <w:lang w:eastAsia="ru-RU"/>
    </w:rPr>
  </w:style>
  <w:style w:type="paragraph" w:customStyle="1" w:styleId="ConsPlusTitle">
    <w:name w:val="ConsPlusTitle"/>
    <w:rsid w:val="00DA7735"/>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ConsPlusNonformat">
    <w:name w:val="ConsPlusNonformat"/>
    <w:uiPriority w:val="99"/>
    <w:rsid w:val="00DA7735"/>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b">
    <w:name w:val="Normal (Web)"/>
    <w:basedOn w:val="a"/>
    <w:uiPriority w:val="99"/>
    <w:unhideWhenUsed/>
    <w:rsid w:val="001A095D"/>
    <w:pPr>
      <w:spacing w:before="100" w:beforeAutospacing="1" w:after="100" w:afterAutospacing="1"/>
    </w:pPr>
  </w:style>
  <w:style w:type="paragraph" w:customStyle="1" w:styleId="western">
    <w:name w:val="western"/>
    <w:basedOn w:val="a"/>
    <w:rsid w:val="001A095D"/>
    <w:pPr>
      <w:spacing w:before="100" w:beforeAutospacing="1" w:after="100" w:afterAutospacing="1"/>
    </w:pPr>
  </w:style>
  <w:style w:type="paragraph" w:styleId="ac">
    <w:name w:val="Body Text"/>
    <w:basedOn w:val="a"/>
    <w:link w:val="ad"/>
    <w:uiPriority w:val="99"/>
    <w:semiHidden/>
    <w:unhideWhenUsed/>
    <w:rsid w:val="008D05E4"/>
    <w:pPr>
      <w:spacing w:after="120"/>
    </w:pPr>
  </w:style>
  <w:style w:type="character" w:customStyle="1" w:styleId="ad">
    <w:name w:val="Основной текст Знак"/>
    <w:basedOn w:val="a0"/>
    <w:link w:val="ac"/>
    <w:uiPriority w:val="99"/>
    <w:semiHidden/>
    <w:rsid w:val="008D05E4"/>
    <w:rPr>
      <w:rFonts w:ascii="Times New Roman" w:eastAsia="Times New Roman" w:hAnsi="Times New Roman" w:cs="Times New Roman"/>
      <w:sz w:val="24"/>
      <w:szCs w:val="24"/>
      <w:lang w:eastAsia="ru-RU"/>
    </w:rPr>
  </w:style>
  <w:style w:type="paragraph" w:customStyle="1" w:styleId="p2">
    <w:name w:val="p2"/>
    <w:basedOn w:val="a"/>
    <w:rsid w:val="005F099F"/>
    <w:pPr>
      <w:spacing w:before="100" w:beforeAutospacing="1" w:after="100" w:afterAutospacing="1"/>
    </w:pPr>
  </w:style>
  <w:style w:type="paragraph" w:customStyle="1" w:styleId="p3">
    <w:name w:val="p3"/>
    <w:basedOn w:val="a"/>
    <w:rsid w:val="005F099F"/>
    <w:pPr>
      <w:spacing w:before="100" w:beforeAutospacing="1" w:after="100" w:afterAutospacing="1"/>
    </w:pPr>
  </w:style>
  <w:style w:type="table" w:customStyle="1" w:styleId="11">
    <w:name w:val="Сетка таблицы1"/>
    <w:basedOn w:val="a1"/>
    <w:next w:val="a4"/>
    <w:uiPriority w:val="59"/>
    <w:rsid w:val="002F573C"/>
    <w:pPr>
      <w:spacing w:after="0" w:line="240" w:lineRule="auto"/>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e">
    <w:name w:val="Hyperlink"/>
    <w:rsid w:val="0048480E"/>
    <w:rPr>
      <w:color w:val="0000FF"/>
      <w:u w:val="single"/>
    </w:rPr>
  </w:style>
  <w:style w:type="paragraph" w:styleId="af">
    <w:name w:val="Title"/>
    <w:basedOn w:val="a"/>
    <w:link w:val="af0"/>
    <w:qFormat/>
    <w:rsid w:val="0048480E"/>
    <w:pPr>
      <w:spacing w:before="240" w:after="60"/>
      <w:jc w:val="center"/>
      <w:outlineLvl w:val="0"/>
    </w:pPr>
    <w:rPr>
      <w:rFonts w:ascii="Arial" w:hAnsi="Arial" w:cs="Arial"/>
      <w:b/>
      <w:bCs/>
      <w:kern w:val="28"/>
      <w:sz w:val="32"/>
      <w:szCs w:val="32"/>
    </w:rPr>
  </w:style>
  <w:style w:type="character" w:customStyle="1" w:styleId="af0">
    <w:name w:val="Название Знак"/>
    <w:basedOn w:val="a0"/>
    <w:link w:val="af"/>
    <w:rsid w:val="0048480E"/>
    <w:rPr>
      <w:rFonts w:ascii="Arial" w:eastAsia="Times New Roman" w:hAnsi="Arial" w:cs="Arial"/>
      <w:b/>
      <w:bCs/>
      <w:kern w:val="28"/>
      <w:sz w:val="32"/>
      <w:szCs w:val="32"/>
      <w:lang w:eastAsia="ru-RU"/>
    </w:rPr>
  </w:style>
  <w:style w:type="paragraph" w:styleId="3">
    <w:name w:val="Body Text 3"/>
    <w:basedOn w:val="a"/>
    <w:link w:val="30"/>
    <w:rsid w:val="0048480E"/>
    <w:pPr>
      <w:spacing w:after="120"/>
    </w:pPr>
    <w:rPr>
      <w:sz w:val="16"/>
      <w:szCs w:val="16"/>
      <w:lang w:val="x-none" w:eastAsia="x-none"/>
    </w:rPr>
  </w:style>
  <w:style w:type="character" w:customStyle="1" w:styleId="30">
    <w:name w:val="Основной текст 3 Знак"/>
    <w:basedOn w:val="a0"/>
    <w:link w:val="3"/>
    <w:rsid w:val="0048480E"/>
    <w:rPr>
      <w:rFonts w:ascii="Times New Roman" w:eastAsia="Times New Roman" w:hAnsi="Times New Roman" w:cs="Times New Roman"/>
      <w:sz w:val="16"/>
      <w:szCs w:val="16"/>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4258135">
      <w:bodyDiv w:val="1"/>
      <w:marLeft w:val="0"/>
      <w:marRight w:val="0"/>
      <w:marTop w:val="0"/>
      <w:marBottom w:val="0"/>
      <w:divBdr>
        <w:top w:val="none" w:sz="0" w:space="0" w:color="auto"/>
        <w:left w:val="none" w:sz="0" w:space="0" w:color="auto"/>
        <w:bottom w:val="none" w:sz="0" w:space="0" w:color="auto"/>
        <w:right w:val="none" w:sz="0" w:space="0" w:color="auto"/>
      </w:divBdr>
    </w:div>
    <w:div w:id="176039916">
      <w:bodyDiv w:val="1"/>
      <w:marLeft w:val="0"/>
      <w:marRight w:val="0"/>
      <w:marTop w:val="0"/>
      <w:marBottom w:val="0"/>
      <w:divBdr>
        <w:top w:val="none" w:sz="0" w:space="0" w:color="auto"/>
        <w:left w:val="none" w:sz="0" w:space="0" w:color="auto"/>
        <w:bottom w:val="none" w:sz="0" w:space="0" w:color="auto"/>
        <w:right w:val="none" w:sz="0" w:space="0" w:color="auto"/>
      </w:divBdr>
    </w:div>
    <w:div w:id="245501237">
      <w:bodyDiv w:val="1"/>
      <w:marLeft w:val="0"/>
      <w:marRight w:val="0"/>
      <w:marTop w:val="0"/>
      <w:marBottom w:val="0"/>
      <w:divBdr>
        <w:top w:val="none" w:sz="0" w:space="0" w:color="auto"/>
        <w:left w:val="none" w:sz="0" w:space="0" w:color="auto"/>
        <w:bottom w:val="none" w:sz="0" w:space="0" w:color="auto"/>
        <w:right w:val="none" w:sz="0" w:space="0" w:color="auto"/>
      </w:divBdr>
      <w:divsChild>
        <w:div w:id="488908303">
          <w:marLeft w:val="600"/>
          <w:marRight w:val="600"/>
          <w:marTop w:val="225"/>
          <w:marBottom w:val="225"/>
          <w:divBdr>
            <w:top w:val="single" w:sz="6" w:space="0" w:color="CCCCCC"/>
            <w:left w:val="single" w:sz="6" w:space="0" w:color="CCCCCC"/>
            <w:bottom w:val="single" w:sz="6" w:space="0" w:color="CCCCCC"/>
            <w:right w:val="single" w:sz="6" w:space="0" w:color="CCCCCC"/>
          </w:divBdr>
          <w:divsChild>
            <w:div w:id="1166676090">
              <w:marLeft w:val="0"/>
              <w:marRight w:val="0"/>
              <w:marTop w:val="0"/>
              <w:marBottom w:val="0"/>
              <w:divBdr>
                <w:top w:val="none" w:sz="0" w:space="0" w:color="auto"/>
                <w:left w:val="none" w:sz="0" w:space="0" w:color="auto"/>
                <w:bottom w:val="none" w:sz="0" w:space="0" w:color="auto"/>
                <w:right w:val="none" w:sz="0" w:space="0" w:color="auto"/>
              </w:divBdr>
              <w:divsChild>
                <w:div w:id="336083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8308283">
      <w:bodyDiv w:val="1"/>
      <w:marLeft w:val="0"/>
      <w:marRight w:val="0"/>
      <w:marTop w:val="0"/>
      <w:marBottom w:val="0"/>
      <w:divBdr>
        <w:top w:val="none" w:sz="0" w:space="0" w:color="auto"/>
        <w:left w:val="none" w:sz="0" w:space="0" w:color="auto"/>
        <w:bottom w:val="none" w:sz="0" w:space="0" w:color="auto"/>
        <w:right w:val="none" w:sz="0" w:space="0" w:color="auto"/>
      </w:divBdr>
    </w:div>
    <w:div w:id="642389227">
      <w:bodyDiv w:val="1"/>
      <w:marLeft w:val="0"/>
      <w:marRight w:val="0"/>
      <w:marTop w:val="0"/>
      <w:marBottom w:val="0"/>
      <w:divBdr>
        <w:top w:val="none" w:sz="0" w:space="0" w:color="auto"/>
        <w:left w:val="none" w:sz="0" w:space="0" w:color="auto"/>
        <w:bottom w:val="none" w:sz="0" w:space="0" w:color="auto"/>
        <w:right w:val="none" w:sz="0" w:space="0" w:color="auto"/>
      </w:divBdr>
      <w:divsChild>
        <w:div w:id="179200411">
          <w:marLeft w:val="600"/>
          <w:marRight w:val="600"/>
          <w:marTop w:val="225"/>
          <w:marBottom w:val="225"/>
          <w:divBdr>
            <w:top w:val="single" w:sz="6" w:space="0" w:color="CCCCCC"/>
            <w:left w:val="single" w:sz="6" w:space="0" w:color="CCCCCC"/>
            <w:bottom w:val="single" w:sz="6" w:space="0" w:color="CCCCCC"/>
            <w:right w:val="single" w:sz="6" w:space="0" w:color="CCCCCC"/>
          </w:divBdr>
          <w:divsChild>
            <w:div w:id="2064937851">
              <w:marLeft w:val="0"/>
              <w:marRight w:val="0"/>
              <w:marTop w:val="0"/>
              <w:marBottom w:val="0"/>
              <w:divBdr>
                <w:top w:val="none" w:sz="0" w:space="0" w:color="auto"/>
                <w:left w:val="none" w:sz="0" w:space="0" w:color="auto"/>
                <w:bottom w:val="none" w:sz="0" w:space="0" w:color="auto"/>
                <w:right w:val="none" w:sz="0" w:space="0" w:color="auto"/>
              </w:divBdr>
              <w:divsChild>
                <w:div w:id="278218213">
                  <w:marLeft w:val="0"/>
                  <w:marRight w:val="0"/>
                  <w:marTop w:val="0"/>
                  <w:marBottom w:val="0"/>
                  <w:divBdr>
                    <w:top w:val="none" w:sz="0" w:space="0" w:color="auto"/>
                    <w:left w:val="none" w:sz="0" w:space="0" w:color="auto"/>
                    <w:bottom w:val="none" w:sz="0" w:space="0" w:color="auto"/>
                    <w:right w:val="none" w:sz="0" w:space="0" w:color="auto"/>
                  </w:divBdr>
                </w:div>
              </w:divsChild>
            </w:div>
            <w:div w:id="1622959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6926142">
      <w:bodyDiv w:val="1"/>
      <w:marLeft w:val="0"/>
      <w:marRight w:val="0"/>
      <w:marTop w:val="0"/>
      <w:marBottom w:val="0"/>
      <w:divBdr>
        <w:top w:val="none" w:sz="0" w:space="0" w:color="auto"/>
        <w:left w:val="none" w:sz="0" w:space="0" w:color="auto"/>
        <w:bottom w:val="none" w:sz="0" w:space="0" w:color="auto"/>
        <w:right w:val="none" w:sz="0" w:space="0" w:color="auto"/>
      </w:divBdr>
      <w:divsChild>
        <w:div w:id="910627069">
          <w:marLeft w:val="600"/>
          <w:marRight w:val="600"/>
          <w:marTop w:val="225"/>
          <w:marBottom w:val="225"/>
          <w:divBdr>
            <w:top w:val="single" w:sz="6" w:space="0" w:color="CCCCCC"/>
            <w:left w:val="single" w:sz="6" w:space="0" w:color="CCCCCC"/>
            <w:bottom w:val="single" w:sz="6" w:space="0" w:color="CCCCCC"/>
            <w:right w:val="single" w:sz="6" w:space="0" w:color="CCCCCC"/>
          </w:divBdr>
          <w:divsChild>
            <w:div w:id="1359431242">
              <w:marLeft w:val="0"/>
              <w:marRight w:val="0"/>
              <w:marTop w:val="0"/>
              <w:marBottom w:val="0"/>
              <w:divBdr>
                <w:top w:val="none" w:sz="0" w:space="0" w:color="auto"/>
                <w:left w:val="none" w:sz="0" w:space="0" w:color="auto"/>
                <w:bottom w:val="none" w:sz="0" w:space="0" w:color="auto"/>
                <w:right w:val="none" w:sz="0" w:space="0" w:color="auto"/>
              </w:divBdr>
              <w:divsChild>
                <w:div w:id="2024086242">
                  <w:marLeft w:val="0"/>
                  <w:marRight w:val="0"/>
                  <w:marTop w:val="0"/>
                  <w:marBottom w:val="0"/>
                  <w:divBdr>
                    <w:top w:val="none" w:sz="0" w:space="0" w:color="auto"/>
                    <w:left w:val="none" w:sz="0" w:space="0" w:color="auto"/>
                    <w:bottom w:val="none" w:sz="0" w:space="0" w:color="auto"/>
                    <w:right w:val="none" w:sz="0" w:space="0" w:color="auto"/>
                  </w:divBdr>
                </w:div>
              </w:divsChild>
            </w:div>
            <w:div w:id="428738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2842627">
      <w:bodyDiv w:val="1"/>
      <w:marLeft w:val="0"/>
      <w:marRight w:val="0"/>
      <w:marTop w:val="0"/>
      <w:marBottom w:val="0"/>
      <w:divBdr>
        <w:top w:val="none" w:sz="0" w:space="0" w:color="auto"/>
        <w:left w:val="none" w:sz="0" w:space="0" w:color="auto"/>
        <w:bottom w:val="none" w:sz="0" w:space="0" w:color="auto"/>
        <w:right w:val="none" w:sz="0" w:space="0" w:color="auto"/>
      </w:divBdr>
      <w:divsChild>
        <w:div w:id="1296106148">
          <w:marLeft w:val="600"/>
          <w:marRight w:val="600"/>
          <w:marTop w:val="225"/>
          <w:marBottom w:val="225"/>
          <w:divBdr>
            <w:top w:val="single" w:sz="6" w:space="0" w:color="CCCCCC"/>
            <w:left w:val="single" w:sz="6" w:space="0" w:color="CCCCCC"/>
            <w:bottom w:val="single" w:sz="6" w:space="0" w:color="CCCCCC"/>
            <w:right w:val="single" w:sz="6" w:space="0" w:color="CCCCCC"/>
          </w:divBdr>
          <w:divsChild>
            <w:div w:id="1379354788">
              <w:marLeft w:val="0"/>
              <w:marRight w:val="0"/>
              <w:marTop w:val="0"/>
              <w:marBottom w:val="0"/>
              <w:divBdr>
                <w:top w:val="none" w:sz="0" w:space="0" w:color="auto"/>
                <w:left w:val="none" w:sz="0" w:space="0" w:color="auto"/>
                <w:bottom w:val="none" w:sz="0" w:space="0" w:color="auto"/>
                <w:right w:val="none" w:sz="0" w:space="0" w:color="auto"/>
              </w:divBdr>
              <w:divsChild>
                <w:div w:id="218714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4877349">
      <w:bodyDiv w:val="1"/>
      <w:marLeft w:val="0"/>
      <w:marRight w:val="0"/>
      <w:marTop w:val="0"/>
      <w:marBottom w:val="0"/>
      <w:divBdr>
        <w:top w:val="none" w:sz="0" w:space="0" w:color="auto"/>
        <w:left w:val="none" w:sz="0" w:space="0" w:color="auto"/>
        <w:bottom w:val="none" w:sz="0" w:space="0" w:color="auto"/>
        <w:right w:val="none" w:sz="0" w:space="0" w:color="auto"/>
      </w:divBdr>
    </w:div>
    <w:div w:id="1948349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admin\Downloads\_downloads_sovet-deputatov_2012_r1-31.doc"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consultant.ru/document/cons_s_DF910FCE336C3355E184F9465089A95DF92D489CBDBE4D995283FA79E017120A/" TargetMode="External"/><Relationship Id="rId4" Type="http://schemas.openxmlformats.org/officeDocument/2006/relationships/settings" Target="settings.xml"/><Relationship Id="rId9" Type="http://schemas.openxmlformats.org/officeDocument/2006/relationships/hyperlink" Target="http://www.consultant.ru/document/cons_s_95043768CE486A3785262D168D74A297AC282A091CBDACCCD558B092AF8FE31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5</Pages>
  <Words>3749</Words>
  <Characters>21370</Characters>
  <Application>Microsoft Office Word</Application>
  <DocSecurity>0</DocSecurity>
  <Lines>178</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25069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7</cp:revision>
  <cp:lastPrinted>2013-04-11T03:43:00Z</cp:lastPrinted>
  <dcterms:created xsi:type="dcterms:W3CDTF">2013-05-31T09:46:00Z</dcterms:created>
  <dcterms:modified xsi:type="dcterms:W3CDTF">2013-06-10T09:15:00Z</dcterms:modified>
</cp:coreProperties>
</file>