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4A7C07">
        <w:rPr>
          <w:sz w:val="32"/>
          <w:szCs w:val="32"/>
        </w:rPr>
        <w:t>01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4A7C07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4A7C07">
        <w:rPr>
          <w:rFonts w:ascii="Georgia" w:hAnsi="Georgia"/>
          <w:sz w:val="32"/>
          <w:szCs w:val="32"/>
        </w:rPr>
        <w:t>6</w:t>
      </w:r>
    </w:p>
    <w:p w:rsidR="009253E6" w:rsidRDefault="009253E6" w:rsidP="009253E6">
      <w:pPr>
        <w:jc w:val="center"/>
        <w:rPr>
          <w:sz w:val="28"/>
          <w:szCs w:val="28"/>
        </w:rPr>
      </w:pPr>
      <w:r w:rsidRPr="009253E6">
        <w:rPr>
          <w:sz w:val="16"/>
          <w:szCs w:val="16"/>
        </w:rPr>
        <w:t xml:space="preserve">                                      </w:t>
      </w:r>
      <w:r>
        <w:rPr>
          <w:sz w:val="28"/>
          <w:szCs w:val="28"/>
        </w:rPr>
        <w:t xml:space="preserve">        </w:t>
      </w: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АДМИНИСТРАЦИЯ ЧУНОЯРСКОГО СЕЛЬСОВЕТА</w:t>
      </w: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БОГУЧАНСКОГО РАЙОНА</w:t>
      </w: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КРАСНОЯРСКОГО КРАЯ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ПОСТАНОВЛЕНИЕ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  <w:r w:rsidRPr="00D55445">
        <w:rPr>
          <w:sz w:val="16"/>
          <w:szCs w:val="16"/>
        </w:rPr>
        <w:t xml:space="preserve">   31.03.2014г.                                  с. Чунояр                                       № 15-п</w:t>
      </w:r>
    </w:p>
    <w:p w:rsidR="00D55445" w:rsidRPr="00D55445" w:rsidRDefault="00D55445" w:rsidP="00D55445">
      <w:pPr>
        <w:jc w:val="center"/>
        <w:rPr>
          <w:sz w:val="16"/>
          <w:szCs w:val="16"/>
        </w:rPr>
      </w:pPr>
    </w:p>
    <w:p w:rsidR="00D55445" w:rsidRPr="00D55445" w:rsidRDefault="00D55445" w:rsidP="00D55445">
      <w:pPr>
        <w:spacing w:line="240" w:lineRule="atLeast"/>
        <w:jc w:val="both"/>
        <w:outlineLvl w:val="0"/>
        <w:rPr>
          <w:bCs/>
          <w:kern w:val="36"/>
          <w:sz w:val="16"/>
          <w:szCs w:val="16"/>
        </w:rPr>
      </w:pPr>
      <w:r w:rsidRPr="00D55445">
        <w:rPr>
          <w:bCs/>
          <w:kern w:val="36"/>
          <w:sz w:val="16"/>
          <w:szCs w:val="16"/>
        </w:rPr>
        <w:t>Об утверждении Схемы водоснабжения</w:t>
      </w:r>
    </w:p>
    <w:p w:rsidR="00D55445" w:rsidRPr="00D55445" w:rsidRDefault="00D55445" w:rsidP="00D55445">
      <w:pPr>
        <w:spacing w:line="240" w:lineRule="atLeast"/>
        <w:jc w:val="both"/>
        <w:outlineLvl w:val="0"/>
        <w:rPr>
          <w:bCs/>
          <w:kern w:val="36"/>
          <w:sz w:val="16"/>
          <w:szCs w:val="16"/>
        </w:rPr>
      </w:pPr>
      <w:r w:rsidRPr="00D55445">
        <w:rPr>
          <w:bCs/>
          <w:kern w:val="36"/>
          <w:sz w:val="16"/>
          <w:szCs w:val="16"/>
        </w:rPr>
        <w:t>и водоотведения муниципального образования</w:t>
      </w:r>
    </w:p>
    <w:p w:rsidR="00D55445" w:rsidRPr="00D55445" w:rsidRDefault="00D55445" w:rsidP="00D55445">
      <w:pPr>
        <w:spacing w:line="240" w:lineRule="atLeast"/>
        <w:jc w:val="both"/>
        <w:outlineLvl w:val="0"/>
        <w:rPr>
          <w:bCs/>
          <w:kern w:val="36"/>
          <w:sz w:val="16"/>
          <w:szCs w:val="16"/>
        </w:rPr>
      </w:pPr>
      <w:proofErr w:type="spellStart"/>
      <w:r w:rsidRPr="00D55445">
        <w:rPr>
          <w:bCs/>
          <w:kern w:val="36"/>
          <w:sz w:val="16"/>
          <w:szCs w:val="16"/>
        </w:rPr>
        <w:t>Чуноярский</w:t>
      </w:r>
      <w:proofErr w:type="spellEnd"/>
      <w:r w:rsidRPr="00D55445">
        <w:rPr>
          <w:bCs/>
          <w:kern w:val="36"/>
          <w:sz w:val="16"/>
          <w:szCs w:val="16"/>
        </w:rPr>
        <w:t xml:space="preserve"> сельсовет </w:t>
      </w:r>
      <w:proofErr w:type="spellStart"/>
      <w:r w:rsidRPr="00D55445">
        <w:rPr>
          <w:bCs/>
          <w:kern w:val="36"/>
          <w:sz w:val="16"/>
          <w:szCs w:val="16"/>
        </w:rPr>
        <w:t>Богучанского</w:t>
      </w:r>
      <w:proofErr w:type="spellEnd"/>
      <w:r w:rsidRPr="00D55445">
        <w:rPr>
          <w:bCs/>
          <w:kern w:val="36"/>
          <w:sz w:val="16"/>
          <w:szCs w:val="16"/>
        </w:rPr>
        <w:t xml:space="preserve"> района</w:t>
      </w:r>
    </w:p>
    <w:p w:rsidR="00D55445" w:rsidRPr="00D55445" w:rsidRDefault="00D55445" w:rsidP="00D55445">
      <w:pPr>
        <w:spacing w:line="240" w:lineRule="atLeast"/>
        <w:jc w:val="both"/>
        <w:outlineLvl w:val="0"/>
        <w:rPr>
          <w:bCs/>
          <w:kern w:val="36"/>
          <w:sz w:val="16"/>
          <w:szCs w:val="16"/>
        </w:rPr>
      </w:pPr>
      <w:r w:rsidRPr="00D55445">
        <w:rPr>
          <w:bCs/>
          <w:kern w:val="36"/>
          <w:sz w:val="16"/>
          <w:szCs w:val="16"/>
        </w:rPr>
        <w:t>Красноярского края</w:t>
      </w:r>
    </w:p>
    <w:p w:rsidR="00D55445" w:rsidRPr="00D55445" w:rsidRDefault="00D55445" w:rsidP="00D55445">
      <w:pPr>
        <w:ind w:left="709"/>
        <w:jc w:val="right"/>
        <w:rPr>
          <w:sz w:val="16"/>
          <w:szCs w:val="16"/>
        </w:rPr>
      </w:pPr>
    </w:p>
    <w:p w:rsidR="00D55445" w:rsidRPr="00D55445" w:rsidRDefault="00D55445" w:rsidP="00D55445">
      <w:pPr>
        <w:ind w:firstLine="54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 исполнение требований статей 6, 38 Федерального закона Российской Федерации от 07.12.2011 № 416-ФЗ «О водоснабжении и водоотведении», руководствуясь ст. 7 Устава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сельсовета ПОСТАНОВЛЯЮ:</w:t>
      </w:r>
    </w:p>
    <w:p w:rsidR="00D55445" w:rsidRPr="00D55445" w:rsidRDefault="00D55445" w:rsidP="00D55445">
      <w:pPr>
        <w:spacing w:line="210" w:lineRule="atLeast"/>
        <w:ind w:firstLine="540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1. Утвердить Схему водоснабжения и водоотведения муниципального образования </w:t>
      </w:r>
      <w:proofErr w:type="spellStart"/>
      <w:r w:rsidRPr="00D55445">
        <w:rPr>
          <w:color w:val="000000"/>
          <w:sz w:val="16"/>
          <w:szCs w:val="16"/>
        </w:rPr>
        <w:t>Чуноярский</w:t>
      </w:r>
      <w:proofErr w:type="spellEnd"/>
      <w:r w:rsidRPr="00D55445">
        <w:rPr>
          <w:color w:val="000000"/>
          <w:sz w:val="16"/>
          <w:szCs w:val="16"/>
        </w:rPr>
        <w:t xml:space="preserve"> сельсовет </w:t>
      </w:r>
      <w:proofErr w:type="spellStart"/>
      <w:r w:rsidRPr="00D55445">
        <w:rPr>
          <w:color w:val="000000"/>
          <w:sz w:val="16"/>
          <w:szCs w:val="16"/>
        </w:rPr>
        <w:t>Богучанского</w:t>
      </w:r>
      <w:proofErr w:type="spellEnd"/>
      <w:r w:rsidRPr="00D55445">
        <w:rPr>
          <w:color w:val="000000"/>
          <w:sz w:val="16"/>
          <w:szCs w:val="16"/>
        </w:rPr>
        <w:t xml:space="preserve"> района Красноярского края согласно приложению.</w:t>
      </w:r>
    </w:p>
    <w:p w:rsidR="00D55445" w:rsidRPr="00D55445" w:rsidRDefault="00D55445" w:rsidP="00D55445">
      <w:pPr>
        <w:spacing w:line="210" w:lineRule="atLeast"/>
        <w:ind w:firstLine="540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2. </w:t>
      </w:r>
      <w:proofErr w:type="gramStart"/>
      <w:r w:rsidRPr="00D55445">
        <w:rPr>
          <w:color w:val="000000"/>
          <w:sz w:val="16"/>
          <w:szCs w:val="16"/>
        </w:rPr>
        <w:t>Контроль за</w:t>
      </w:r>
      <w:proofErr w:type="gramEnd"/>
      <w:r w:rsidRPr="00D55445">
        <w:rPr>
          <w:color w:val="000000"/>
          <w:sz w:val="16"/>
          <w:szCs w:val="16"/>
        </w:rPr>
        <w:t xml:space="preserve"> исполнением настоящего постановления оставляю за собой.</w:t>
      </w:r>
    </w:p>
    <w:p w:rsidR="00D55445" w:rsidRPr="00D55445" w:rsidRDefault="00D55445" w:rsidP="00D55445">
      <w:pPr>
        <w:spacing w:line="210" w:lineRule="atLeast"/>
        <w:ind w:firstLine="540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3. Опубликовать Постановление в газете «</w:t>
      </w:r>
      <w:proofErr w:type="spellStart"/>
      <w:r w:rsidRPr="00D55445">
        <w:rPr>
          <w:color w:val="000000"/>
          <w:sz w:val="16"/>
          <w:szCs w:val="16"/>
        </w:rPr>
        <w:t>Чуноярские</w:t>
      </w:r>
      <w:proofErr w:type="spellEnd"/>
      <w:r w:rsidRPr="00D55445">
        <w:rPr>
          <w:color w:val="000000"/>
          <w:sz w:val="16"/>
          <w:szCs w:val="16"/>
        </w:rPr>
        <w:t xml:space="preserve"> вести» и разместить на официальном сайте.</w:t>
      </w:r>
    </w:p>
    <w:p w:rsidR="00D55445" w:rsidRPr="00D55445" w:rsidRDefault="00D55445" w:rsidP="00D55445">
      <w:pPr>
        <w:spacing w:line="210" w:lineRule="atLeast"/>
        <w:ind w:firstLine="540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4. Постановление вступает в силу в день, следующий за днем его официального опубликования.</w:t>
      </w:r>
    </w:p>
    <w:p w:rsidR="00D55445" w:rsidRPr="00D55445" w:rsidRDefault="00D55445" w:rsidP="00D55445">
      <w:pPr>
        <w:ind w:left="709"/>
        <w:rPr>
          <w:sz w:val="16"/>
          <w:szCs w:val="16"/>
        </w:rPr>
      </w:pPr>
    </w:p>
    <w:p w:rsidR="00D55445" w:rsidRPr="00D55445" w:rsidRDefault="00D55445" w:rsidP="00D55445">
      <w:pPr>
        <w:tabs>
          <w:tab w:val="left" w:pos="0"/>
        </w:tabs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Глава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сельсовета</w:t>
      </w:r>
      <w:r w:rsidRPr="00D55445">
        <w:rPr>
          <w:sz w:val="16"/>
          <w:szCs w:val="16"/>
        </w:rPr>
        <w:tab/>
      </w:r>
      <w:r w:rsidRPr="00D55445">
        <w:rPr>
          <w:sz w:val="16"/>
          <w:szCs w:val="16"/>
        </w:rPr>
        <w:tab/>
      </w:r>
      <w:r w:rsidRPr="00D55445">
        <w:rPr>
          <w:sz w:val="16"/>
          <w:szCs w:val="16"/>
        </w:rPr>
        <w:tab/>
        <w:t xml:space="preserve">       </w:t>
      </w:r>
      <w:r w:rsidRPr="00D55445">
        <w:rPr>
          <w:sz w:val="16"/>
          <w:szCs w:val="16"/>
        </w:rPr>
        <w:tab/>
      </w:r>
      <w:r w:rsidRPr="00D55445">
        <w:rPr>
          <w:sz w:val="16"/>
          <w:szCs w:val="16"/>
        </w:rPr>
        <w:tab/>
        <w:t xml:space="preserve">В.В. </w:t>
      </w:r>
      <w:proofErr w:type="gramStart"/>
      <w:r w:rsidRPr="00D55445">
        <w:rPr>
          <w:sz w:val="16"/>
          <w:szCs w:val="16"/>
        </w:rPr>
        <w:t>Рукосуев</w:t>
      </w:r>
      <w:proofErr w:type="gramEnd"/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pacing w:val="1"/>
          <w:sz w:val="16"/>
          <w:szCs w:val="16"/>
        </w:rPr>
      </w:pPr>
      <w:r w:rsidRPr="00D55445">
        <w:rPr>
          <w:spacing w:val="1"/>
          <w:sz w:val="16"/>
          <w:szCs w:val="16"/>
        </w:rPr>
        <w:t>Содержание</w:t>
      </w:r>
    </w:p>
    <w:tbl>
      <w:tblPr>
        <w:tblW w:w="10118" w:type="dxa"/>
        <w:jc w:val="center"/>
        <w:tblLook w:val="01E0" w:firstRow="1" w:lastRow="1" w:firstColumn="1" w:lastColumn="1" w:noHBand="0" w:noVBand="0"/>
      </w:tblPr>
      <w:tblGrid>
        <w:gridCol w:w="1313"/>
        <w:gridCol w:w="7274"/>
        <w:gridCol w:w="1531"/>
      </w:tblGrid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</w:tc>
        <w:tc>
          <w:tcPr>
            <w:tcW w:w="7274" w:type="dxa"/>
          </w:tcPr>
          <w:p w:rsidR="00D55445" w:rsidRPr="00D55445" w:rsidRDefault="00D55445" w:rsidP="00D55445">
            <w:pPr>
              <w:rPr>
                <w:spacing w:val="1"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Основные цели и задачи  </w:t>
            </w:r>
            <w:r w:rsidRPr="00D55445">
              <w:rPr>
                <w:spacing w:val="1"/>
                <w:sz w:val="16"/>
                <w:szCs w:val="16"/>
              </w:rPr>
              <w:t xml:space="preserve">схемы водоснабжения и водоотведения </w:t>
            </w:r>
            <w:proofErr w:type="spellStart"/>
            <w:r w:rsidRPr="00D55445">
              <w:rPr>
                <w:spacing w:val="1"/>
                <w:sz w:val="16"/>
                <w:szCs w:val="16"/>
              </w:rPr>
              <w:t>Чуноярского</w:t>
            </w:r>
            <w:proofErr w:type="spellEnd"/>
            <w:r w:rsidRPr="00D55445">
              <w:rPr>
                <w:spacing w:val="1"/>
                <w:sz w:val="16"/>
                <w:szCs w:val="16"/>
              </w:rPr>
              <w:t xml:space="preserve">  сельского поселения…………………………………….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Стр.3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b/>
                <w:spacing w:val="1"/>
                <w:sz w:val="16"/>
                <w:szCs w:val="16"/>
              </w:rPr>
            </w:pPr>
            <w:r w:rsidRPr="00D55445">
              <w:rPr>
                <w:b/>
                <w:spacing w:val="1"/>
                <w:sz w:val="16"/>
                <w:szCs w:val="16"/>
              </w:rPr>
              <w:t xml:space="preserve">Раздел I. Сведения о водоснабжении по </w:t>
            </w:r>
            <w:proofErr w:type="spellStart"/>
            <w:r w:rsidRPr="00D55445">
              <w:rPr>
                <w:b/>
                <w:spacing w:val="1"/>
                <w:sz w:val="16"/>
                <w:szCs w:val="16"/>
              </w:rPr>
              <w:t>Чуноярского</w:t>
            </w:r>
            <w:proofErr w:type="spellEnd"/>
            <w:r w:rsidRPr="00D55445">
              <w:rPr>
                <w:b/>
                <w:spacing w:val="1"/>
                <w:sz w:val="16"/>
                <w:szCs w:val="16"/>
              </w:rPr>
              <w:t xml:space="preserve">  сельского поселения………………………………………………………………….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Стр.5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1.1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Технико-экономическое состояние централизованных систем водоснабжения……………………………………………………………..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Стр.6</w:t>
            </w:r>
          </w:p>
        </w:tc>
      </w:tr>
      <w:tr w:rsidR="00D55445" w:rsidRPr="00D55445" w:rsidTr="00D55445">
        <w:trPr>
          <w:trHeight w:val="383"/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1.1.1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Система и структура водоснабжения в п. </w:t>
            </w:r>
            <w:proofErr w:type="spellStart"/>
            <w:r w:rsidRPr="00D55445">
              <w:rPr>
                <w:sz w:val="16"/>
                <w:szCs w:val="16"/>
              </w:rPr>
              <w:t>Чуноярский</w:t>
            </w:r>
            <w:proofErr w:type="spellEnd"/>
            <w:r w:rsidRPr="00D55445">
              <w:rPr>
                <w:sz w:val="16"/>
                <w:szCs w:val="16"/>
              </w:rPr>
              <w:t xml:space="preserve"> ………………...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Стр.6-11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1.2.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Территория, не охваченная централизованной системой водоснабжения……………………………………………………………..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Стр.12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1.3.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Техническое обследование централизованной системы водоснабжения……………………………………………………………..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Стр.12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1.3.1.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Состояние существующих  источников водоснабжение и водозаборных сооружений………………………………………………..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Стр.12-23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1.3.2.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Сооружения очистки и подготовки воды, включая оценку соответствия  применяемой технологической схемы водоподготовки требованиям обеспечения нормативов качества воды………………….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Стр.24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1.3.3.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Состояние и функционирование водопроводных сетей водоснабжения……………………………………………………………..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Стр.24-25</w:t>
            </w:r>
          </w:p>
        </w:tc>
      </w:tr>
      <w:tr w:rsidR="00D55445" w:rsidRPr="00D55445" w:rsidTr="00D55445">
        <w:trPr>
          <w:trHeight w:val="649"/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1.4.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Существующие технические и технологические проблемы, возникающие при водоснабжении </w:t>
            </w:r>
            <w:proofErr w:type="spellStart"/>
            <w:r w:rsidRPr="00D55445">
              <w:rPr>
                <w:sz w:val="16"/>
                <w:szCs w:val="16"/>
              </w:rPr>
              <w:t>Чуноярского</w:t>
            </w:r>
            <w:proofErr w:type="spellEnd"/>
            <w:r w:rsidRPr="00D55445">
              <w:rPr>
                <w:sz w:val="16"/>
                <w:szCs w:val="16"/>
              </w:rPr>
              <w:t xml:space="preserve"> поселения……………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Стр.25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1.5.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Лица, владеющие на праве собственности  объектами централизованной системы водоснабжения…………………………….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Стр.26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1.6.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Направления развития централизованных систем водоснабжения……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Стр.26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1.6.1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Основные направления, принципы, задачи  развития централизованных систем водоснабжения………………………………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Стр.26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1.6.2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Сценарии развития</w:t>
            </w:r>
            <w:r w:rsidRPr="00D55445">
              <w:rPr>
                <w:b/>
                <w:sz w:val="16"/>
                <w:szCs w:val="16"/>
              </w:rPr>
              <w:t xml:space="preserve"> </w:t>
            </w:r>
            <w:r w:rsidRPr="00D55445">
              <w:rPr>
                <w:sz w:val="16"/>
                <w:szCs w:val="16"/>
              </w:rPr>
              <w:t>централизованных систем водоснабжения……….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Стр.26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1.7.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Баланс водоснабжения и потребления воды…………………………….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Стр.27-28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1.8.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Предложения по строительству, реконструкции и модернизации объектов централизованной системы водоснабжения………………….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Стр.28-29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1.9.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задачи, решенные по строительству, реконструкции и модернизации объектов централизованных систем водоснабжения…………………...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Стр.29-30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lastRenderedPageBreak/>
              <w:t>1.10.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Экологические аспекты мероприятий по строительству и реконструкции объектов централизованной системы водоснабжения</w:t>
            </w:r>
            <w:proofErr w:type="gramStart"/>
            <w:r w:rsidRPr="00D55445">
              <w:rPr>
                <w:bCs/>
                <w:color w:val="00000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Стр.23-42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1.11.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Оценка капитальных вложений в новое строительство, реконструкцию и модернизацию объектов централизованных систем водоснабжения……………………………………………………………..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Стр.43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1.12.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Целевые показатели развития централизованной системы водоснабжения………………………………………………………………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Стр.44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1.13.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Перечень выявленных бесхозяйственных объектов централизованных систем водоснабжения……………………………………………………...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Стр.44</w:t>
            </w:r>
          </w:p>
        </w:tc>
      </w:tr>
      <w:tr w:rsidR="00D55445" w:rsidRPr="00D55445" w:rsidTr="00D55445">
        <w:trPr>
          <w:trHeight w:val="294"/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b/>
                <w:color w:val="000000"/>
                <w:sz w:val="16"/>
                <w:szCs w:val="16"/>
              </w:rPr>
            </w:pPr>
            <w:r w:rsidRPr="00D55445">
              <w:rPr>
                <w:b/>
                <w:spacing w:val="1"/>
                <w:sz w:val="16"/>
                <w:szCs w:val="16"/>
              </w:rPr>
              <w:t xml:space="preserve">Раздел II. </w:t>
            </w:r>
            <w:r w:rsidRPr="00D55445">
              <w:rPr>
                <w:b/>
                <w:bCs/>
                <w:sz w:val="16"/>
                <w:szCs w:val="16"/>
              </w:rPr>
              <w:t>Сведения о водоотведении  по поселению…………………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Стр.44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2.1.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color w:val="000000"/>
                <w:sz w:val="16"/>
                <w:szCs w:val="16"/>
              </w:rPr>
            </w:pPr>
            <w:r w:rsidRPr="00D55445">
              <w:rPr>
                <w:bCs/>
                <w:sz w:val="16"/>
                <w:szCs w:val="16"/>
              </w:rPr>
              <w:t>Проектные решения………………………………………………………...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Стр.44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2.2.</w:t>
            </w:r>
          </w:p>
        </w:tc>
        <w:tc>
          <w:tcPr>
            <w:tcW w:w="7274" w:type="dxa"/>
          </w:tcPr>
          <w:p w:rsidR="00D55445" w:rsidRPr="00D55445" w:rsidRDefault="00D55445" w:rsidP="00D5544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D55445">
              <w:rPr>
                <w:bCs/>
                <w:sz w:val="16"/>
                <w:szCs w:val="16"/>
              </w:rPr>
              <w:t>Проектные предложения</w:t>
            </w:r>
            <w:r w:rsidRPr="00D55445">
              <w:rPr>
                <w:sz w:val="16"/>
                <w:szCs w:val="16"/>
              </w:rPr>
              <w:t>…………………………………………………...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Стр.44-45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 xml:space="preserve">Приложение №1 Схема водопроводных сетей </w:t>
            </w:r>
            <w:proofErr w:type="spellStart"/>
            <w:r w:rsidRPr="00D55445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D55445">
              <w:rPr>
                <w:color w:val="000000"/>
                <w:sz w:val="16"/>
                <w:szCs w:val="16"/>
              </w:rPr>
              <w:t>.Ч</w:t>
            </w:r>
            <w:proofErr w:type="gramEnd"/>
            <w:r w:rsidRPr="00D55445">
              <w:rPr>
                <w:color w:val="000000"/>
                <w:sz w:val="16"/>
                <w:szCs w:val="16"/>
              </w:rPr>
              <w:t>унояр</w:t>
            </w:r>
            <w:proofErr w:type="spellEnd"/>
            <w:r w:rsidRPr="00D55445">
              <w:rPr>
                <w:color w:val="000000"/>
                <w:sz w:val="16"/>
                <w:szCs w:val="16"/>
              </w:rPr>
              <w:t>………………...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Стр.46</w:t>
            </w:r>
          </w:p>
        </w:tc>
      </w:tr>
      <w:tr w:rsidR="00D55445" w:rsidRPr="00D55445" w:rsidTr="00D55445">
        <w:trPr>
          <w:jc w:val="center"/>
        </w:trPr>
        <w:tc>
          <w:tcPr>
            <w:tcW w:w="1313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</w:p>
        </w:tc>
        <w:tc>
          <w:tcPr>
            <w:tcW w:w="7274" w:type="dxa"/>
          </w:tcPr>
          <w:p w:rsidR="00D55445" w:rsidRPr="00D55445" w:rsidRDefault="00D55445" w:rsidP="00D55445">
            <w:pPr>
              <w:jc w:val="both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 xml:space="preserve">Приложение №2 Спецификация водопроводных сетей </w:t>
            </w:r>
            <w:proofErr w:type="spellStart"/>
            <w:r w:rsidRPr="00D55445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D55445">
              <w:rPr>
                <w:color w:val="000000"/>
                <w:sz w:val="16"/>
                <w:szCs w:val="16"/>
              </w:rPr>
              <w:t>.Ч</w:t>
            </w:r>
            <w:proofErr w:type="gramEnd"/>
            <w:r w:rsidRPr="00D55445">
              <w:rPr>
                <w:color w:val="000000"/>
                <w:sz w:val="16"/>
                <w:szCs w:val="16"/>
              </w:rPr>
              <w:t>унояр</w:t>
            </w:r>
            <w:proofErr w:type="spellEnd"/>
            <w:r w:rsidRPr="00D55445">
              <w:rPr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1531" w:type="dxa"/>
          </w:tcPr>
          <w:p w:rsidR="00D55445" w:rsidRPr="00D55445" w:rsidRDefault="00D55445" w:rsidP="00D55445">
            <w:pPr>
              <w:jc w:val="both"/>
              <w:rPr>
                <w:spacing w:val="1"/>
                <w:sz w:val="16"/>
                <w:szCs w:val="16"/>
              </w:rPr>
            </w:pPr>
            <w:r w:rsidRPr="00D55445">
              <w:rPr>
                <w:spacing w:val="1"/>
                <w:sz w:val="16"/>
                <w:szCs w:val="16"/>
              </w:rPr>
              <w:t>Стр.47-50</w:t>
            </w:r>
          </w:p>
        </w:tc>
      </w:tr>
    </w:tbl>
    <w:p w:rsidR="00D55445" w:rsidRPr="00D55445" w:rsidRDefault="00D55445" w:rsidP="00D55445">
      <w:pPr>
        <w:ind w:firstLine="708"/>
        <w:jc w:val="right"/>
        <w:rPr>
          <w:sz w:val="16"/>
          <w:szCs w:val="16"/>
        </w:rPr>
      </w:pPr>
    </w:p>
    <w:p w:rsidR="00D55445" w:rsidRPr="00D55445" w:rsidRDefault="00D55445" w:rsidP="00D55445">
      <w:pPr>
        <w:ind w:firstLine="708"/>
        <w:jc w:val="right"/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Основные цели и задачи  схемы водоснабжения и водоотведения.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определить возможность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повышение надежности работы систем водоснабжения и водоотведения в соответствии с нормативными требованиями;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</w:t>
      </w:r>
      <w:proofErr w:type="spellStart"/>
      <w:r w:rsidRPr="00D55445">
        <w:rPr>
          <w:sz w:val="16"/>
          <w:szCs w:val="16"/>
        </w:rPr>
        <w:t>минимализация</w:t>
      </w:r>
      <w:proofErr w:type="spellEnd"/>
      <w:r w:rsidRPr="00D55445">
        <w:rPr>
          <w:sz w:val="16"/>
          <w:szCs w:val="16"/>
        </w:rPr>
        <w:t xml:space="preserve"> затрат на водоснабжение и водоотведение в расчете на каждого потребителя в долгосрочной перспективе;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обеспечение жителей </w:t>
      </w:r>
      <w:proofErr w:type="spellStart"/>
      <w:r w:rsidRPr="00D55445">
        <w:rPr>
          <w:sz w:val="16"/>
          <w:szCs w:val="16"/>
        </w:rPr>
        <w:t>Невонского</w:t>
      </w:r>
      <w:proofErr w:type="spellEnd"/>
      <w:r w:rsidRPr="00D55445">
        <w:rPr>
          <w:sz w:val="16"/>
          <w:szCs w:val="16"/>
        </w:rPr>
        <w:t xml:space="preserve"> сельского поселения при необходимости в подключении к сетям  водоснабжения и водоотведения и обеспечения жителей поселения водой хозяйственно-питьевого назначения.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 состав муниципального образования </w:t>
      </w:r>
      <w:proofErr w:type="spellStart"/>
      <w:r w:rsidRPr="00D55445">
        <w:rPr>
          <w:sz w:val="16"/>
          <w:szCs w:val="16"/>
        </w:rPr>
        <w:t>Чуноярский</w:t>
      </w:r>
      <w:proofErr w:type="spellEnd"/>
      <w:r w:rsidRPr="00D55445">
        <w:rPr>
          <w:sz w:val="16"/>
          <w:szCs w:val="16"/>
        </w:rPr>
        <w:t xml:space="preserve"> сельсовет входит: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сельский населенный пункт поселок Чунояр (административный центр). Статус: сельское поселение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Удаленность населенного пункта от центра муниципального района 125 км. Численность постоянно проживающего населения составляет 3372 человека. 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Жилой фонд </w:t>
      </w:r>
      <w:proofErr w:type="spellStart"/>
      <w:r w:rsidRPr="00D55445">
        <w:rPr>
          <w:sz w:val="16"/>
          <w:szCs w:val="16"/>
        </w:rPr>
        <w:t>с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составляет: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Всего домов, ед.                  -  1221  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муниципальные дома, ед.  -   349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частные дома, ед.                -   872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дома с </w:t>
      </w:r>
      <w:proofErr w:type="gramStart"/>
      <w:r w:rsidRPr="00D55445">
        <w:rPr>
          <w:sz w:val="16"/>
          <w:szCs w:val="16"/>
        </w:rPr>
        <w:t>центральным</w:t>
      </w:r>
      <w:proofErr w:type="gramEnd"/>
      <w:r w:rsidRPr="00D55445">
        <w:rPr>
          <w:sz w:val="16"/>
          <w:szCs w:val="16"/>
        </w:rPr>
        <w:t xml:space="preserve">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отоплением, ед.                  -   399 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дома с водопроводом, ед.    – 33%  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  <w:vertAlign w:val="superscript"/>
        </w:rPr>
      </w:pPr>
      <w:r w:rsidRPr="00D55445">
        <w:rPr>
          <w:sz w:val="16"/>
          <w:szCs w:val="16"/>
        </w:rPr>
        <w:t>Общая площадь муниципального образования 960км</w:t>
      </w:r>
      <w:r w:rsidRPr="00D55445">
        <w:rPr>
          <w:sz w:val="16"/>
          <w:szCs w:val="16"/>
          <w:vertAlign w:val="superscript"/>
        </w:rPr>
        <w:t>2</w:t>
      </w:r>
    </w:p>
    <w:p w:rsidR="00D55445" w:rsidRPr="00D55445" w:rsidRDefault="00D55445" w:rsidP="00D55445">
      <w:pPr>
        <w:jc w:val="right"/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 xml:space="preserve">Раздел I. Сведения о </w:t>
      </w:r>
      <w:r w:rsidRPr="00D55445">
        <w:rPr>
          <w:spacing w:val="1"/>
          <w:sz w:val="16"/>
          <w:szCs w:val="16"/>
        </w:rPr>
        <w:t xml:space="preserve">водоснабжении по </w:t>
      </w:r>
      <w:proofErr w:type="spellStart"/>
      <w:r w:rsidRPr="00D55445">
        <w:rPr>
          <w:spacing w:val="1"/>
          <w:sz w:val="16"/>
          <w:szCs w:val="16"/>
        </w:rPr>
        <w:t>Чуноярского</w:t>
      </w:r>
      <w:proofErr w:type="spellEnd"/>
      <w:r w:rsidRPr="00D55445">
        <w:rPr>
          <w:spacing w:val="1"/>
          <w:sz w:val="16"/>
          <w:szCs w:val="16"/>
        </w:rPr>
        <w:t xml:space="preserve">  сельского поселения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1.1 «Технико-экономическое состояние централизованных систем водоснабжения муниципального образования 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 сельсовета».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1.1.1. Система и структура водоснабжения в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Водоснабжение в п. Чунояр осуществляется водозаборными скважинами из подземных источников.</w:t>
      </w:r>
      <w:r w:rsidRPr="00D55445">
        <w:rPr>
          <w:color w:val="000000"/>
          <w:sz w:val="16"/>
          <w:szCs w:val="16"/>
        </w:rPr>
        <w:t xml:space="preserve"> Общее количество подземных водозаборов составляет 10 ед.,</w:t>
      </w:r>
      <w:r w:rsidRPr="00D55445">
        <w:rPr>
          <w:sz w:val="16"/>
          <w:szCs w:val="16"/>
        </w:rPr>
        <w:t xml:space="preserve"> глубиной 30-127 м</w:t>
      </w:r>
      <w:r w:rsidRPr="00D55445">
        <w:rPr>
          <w:color w:val="000000"/>
          <w:sz w:val="16"/>
          <w:szCs w:val="16"/>
        </w:rPr>
        <w:t>.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proofErr w:type="gramStart"/>
      <w:r w:rsidRPr="00D55445">
        <w:rPr>
          <w:sz w:val="16"/>
          <w:szCs w:val="16"/>
        </w:rPr>
        <w:t xml:space="preserve">Основной </w:t>
      </w:r>
      <w:proofErr w:type="spellStart"/>
      <w:r w:rsidRPr="00D55445">
        <w:rPr>
          <w:sz w:val="16"/>
          <w:szCs w:val="16"/>
        </w:rPr>
        <w:t>недропользователь</w:t>
      </w:r>
      <w:proofErr w:type="spellEnd"/>
      <w:r w:rsidRPr="00D55445">
        <w:rPr>
          <w:sz w:val="16"/>
          <w:szCs w:val="16"/>
        </w:rPr>
        <w:t xml:space="preserve"> - ООО «Водные ресурсы» (ООО «</w:t>
      </w:r>
      <w:proofErr w:type="spellStart"/>
      <w:r w:rsidRPr="00D55445">
        <w:rPr>
          <w:sz w:val="16"/>
          <w:szCs w:val="16"/>
        </w:rPr>
        <w:t>Водрес</w:t>
      </w:r>
      <w:proofErr w:type="spellEnd"/>
      <w:r w:rsidRPr="00D55445">
        <w:rPr>
          <w:sz w:val="16"/>
          <w:szCs w:val="16"/>
        </w:rPr>
        <w:t xml:space="preserve">») в эксплуатации,  которого находятся водозаборные: </w:t>
      </w:r>
      <w:proofErr w:type="gramEnd"/>
    </w:p>
    <w:p w:rsidR="00D55445" w:rsidRPr="00D55445" w:rsidRDefault="00D55445" w:rsidP="00D55445">
      <w:pPr>
        <w:pStyle w:val="a3"/>
        <w:numPr>
          <w:ilvl w:val="0"/>
          <w:numId w:val="15"/>
        </w:numPr>
        <w:spacing w:line="276" w:lineRule="auto"/>
        <w:ind w:left="0" w:firstLine="465"/>
        <w:jc w:val="both"/>
        <w:rPr>
          <w:sz w:val="16"/>
          <w:szCs w:val="16"/>
        </w:rPr>
      </w:pPr>
      <w:r w:rsidRPr="00D55445">
        <w:rPr>
          <w:b/>
          <w:i/>
          <w:sz w:val="16"/>
          <w:szCs w:val="16"/>
        </w:rPr>
        <w:t>ЦСКВ-28</w:t>
      </w:r>
      <w:r w:rsidRPr="00D55445">
        <w:rPr>
          <w:sz w:val="16"/>
          <w:szCs w:val="16"/>
        </w:rPr>
        <w:t xml:space="preserve"> (централизованная система коммунального водоснабжения), в которую входят:  </w:t>
      </w:r>
    </w:p>
    <w:p w:rsidR="00D55445" w:rsidRPr="00D55445" w:rsidRDefault="00D55445" w:rsidP="00D55445">
      <w:pPr>
        <w:pStyle w:val="a3"/>
        <w:numPr>
          <w:ilvl w:val="0"/>
          <w:numId w:val="16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  №69, расположенное по адресу п. Чунояр ул. </w:t>
      </w:r>
      <w:proofErr w:type="gramStart"/>
      <w:r w:rsidRPr="00D55445">
        <w:rPr>
          <w:sz w:val="16"/>
          <w:szCs w:val="16"/>
        </w:rPr>
        <w:t>Советская</w:t>
      </w:r>
      <w:proofErr w:type="gramEnd"/>
      <w:r w:rsidRPr="00D55445">
        <w:rPr>
          <w:sz w:val="16"/>
          <w:szCs w:val="16"/>
        </w:rPr>
        <w:t>, 23а;  Данное водозаборное сооружение находится в резерве.</w:t>
      </w:r>
    </w:p>
    <w:p w:rsidR="00D55445" w:rsidRPr="00D55445" w:rsidRDefault="00D55445" w:rsidP="00D55445">
      <w:pPr>
        <w:pStyle w:val="a3"/>
        <w:numPr>
          <w:ilvl w:val="0"/>
          <w:numId w:val="16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из подземных источников №70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ул. 8 Марта 29А</w:t>
      </w:r>
      <w:r w:rsidRPr="00D55445">
        <w:rPr>
          <w:color w:val="FF0000"/>
          <w:sz w:val="16"/>
          <w:szCs w:val="16"/>
        </w:rPr>
        <w:t>.</w:t>
      </w:r>
      <w:r w:rsidRPr="00D55445">
        <w:rPr>
          <w:sz w:val="16"/>
          <w:szCs w:val="16"/>
        </w:rPr>
        <w:t xml:space="preserve"> </w:t>
      </w:r>
    </w:p>
    <w:p w:rsidR="00D55445" w:rsidRPr="00D55445" w:rsidRDefault="00D55445" w:rsidP="00D55445">
      <w:pPr>
        <w:pStyle w:val="a3"/>
        <w:numPr>
          <w:ilvl w:val="0"/>
          <w:numId w:val="16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  №71, расположенное по адресу п. Чунояр ул. </w:t>
      </w:r>
      <w:proofErr w:type="gramStart"/>
      <w:r w:rsidRPr="00D55445">
        <w:rPr>
          <w:sz w:val="16"/>
          <w:szCs w:val="16"/>
        </w:rPr>
        <w:t>Советская</w:t>
      </w:r>
      <w:proofErr w:type="gramEnd"/>
      <w:r w:rsidRPr="00D55445">
        <w:rPr>
          <w:sz w:val="16"/>
          <w:szCs w:val="16"/>
        </w:rPr>
        <w:t xml:space="preserve">, 1а; </w:t>
      </w:r>
    </w:p>
    <w:p w:rsidR="00D55445" w:rsidRPr="00D55445" w:rsidRDefault="00D55445" w:rsidP="00D55445">
      <w:pPr>
        <w:ind w:left="825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ЦСКВ 28 обеспечивает водоснабжение котельной ООО «БТС» №42 </w:t>
      </w:r>
    </w:p>
    <w:p w:rsidR="00D55445" w:rsidRPr="00D55445" w:rsidRDefault="00D55445" w:rsidP="00D55445">
      <w:pPr>
        <w:pStyle w:val="a3"/>
        <w:numPr>
          <w:ilvl w:val="0"/>
          <w:numId w:val="15"/>
        </w:numPr>
        <w:spacing w:line="276" w:lineRule="auto"/>
        <w:ind w:left="0" w:firstLine="465"/>
        <w:jc w:val="both"/>
        <w:rPr>
          <w:sz w:val="16"/>
          <w:szCs w:val="16"/>
        </w:rPr>
      </w:pPr>
      <w:r w:rsidRPr="00D55445">
        <w:rPr>
          <w:b/>
          <w:i/>
          <w:sz w:val="16"/>
          <w:szCs w:val="16"/>
        </w:rPr>
        <w:t>ЦСКВ-29</w:t>
      </w:r>
      <w:r w:rsidRPr="00D55445">
        <w:rPr>
          <w:sz w:val="16"/>
          <w:szCs w:val="16"/>
        </w:rPr>
        <w:t>, в которую входит</w:t>
      </w:r>
      <w:proofErr w:type="gramStart"/>
      <w:r w:rsidRPr="00D55445">
        <w:rPr>
          <w:sz w:val="16"/>
          <w:szCs w:val="16"/>
        </w:rPr>
        <w:t xml:space="preserve"> :</w:t>
      </w:r>
      <w:proofErr w:type="gramEnd"/>
    </w:p>
    <w:p w:rsidR="00D55445" w:rsidRPr="00D55445" w:rsidRDefault="00D55445" w:rsidP="00D55445">
      <w:pPr>
        <w:pStyle w:val="a3"/>
        <w:numPr>
          <w:ilvl w:val="0"/>
          <w:numId w:val="17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 №72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ул. Молодежная 7В </w:t>
      </w:r>
    </w:p>
    <w:p w:rsidR="00D55445" w:rsidRPr="00D55445" w:rsidRDefault="00D55445" w:rsidP="00D55445">
      <w:pPr>
        <w:pStyle w:val="a3"/>
        <w:numPr>
          <w:ilvl w:val="0"/>
          <w:numId w:val="17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 №73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ул.Первомайская</w:t>
      </w:r>
      <w:proofErr w:type="spellEnd"/>
      <w:r w:rsidRPr="00D55445">
        <w:rPr>
          <w:sz w:val="16"/>
          <w:szCs w:val="16"/>
        </w:rPr>
        <w:t xml:space="preserve"> 1б.</w:t>
      </w:r>
    </w:p>
    <w:p w:rsidR="00D55445" w:rsidRPr="00D55445" w:rsidRDefault="00D55445" w:rsidP="00D55445">
      <w:pPr>
        <w:ind w:left="825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ЦСКВ 29 обеспечивает водоснабжение котельной ООО «БТС» №44 </w:t>
      </w:r>
    </w:p>
    <w:p w:rsidR="00D55445" w:rsidRPr="00D55445" w:rsidRDefault="00D55445" w:rsidP="00D55445">
      <w:pPr>
        <w:pStyle w:val="a3"/>
        <w:numPr>
          <w:ilvl w:val="0"/>
          <w:numId w:val="15"/>
        </w:numPr>
        <w:spacing w:line="276" w:lineRule="auto"/>
        <w:ind w:left="0" w:firstLine="465"/>
        <w:jc w:val="both"/>
        <w:rPr>
          <w:sz w:val="16"/>
          <w:szCs w:val="16"/>
        </w:rPr>
      </w:pPr>
      <w:r w:rsidRPr="00D55445">
        <w:rPr>
          <w:b/>
          <w:i/>
          <w:sz w:val="16"/>
          <w:szCs w:val="16"/>
        </w:rPr>
        <w:t>ЦСКВ-30</w:t>
      </w:r>
      <w:r w:rsidRPr="00D55445">
        <w:rPr>
          <w:sz w:val="16"/>
          <w:szCs w:val="16"/>
        </w:rPr>
        <w:t xml:space="preserve">, в которую входит: </w:t>
      </w:r>
    </w:p>
    <w:p w:rsidR="00D55445" w:rsidRPr="00D55445" w:rsidRDefault="00D55445" w:rsidP="00D55445">
      <w:pPr>
        <w:pStyle w:val="a3"/>
        <w:numPr>
          <w:ilvl w:val="0"/>
          <w:numId w:val="18"/>
        </w:numPr>
        <w:spacing w:line="276" w:lineRule="auto"/>
        <w:jc w:val="both"/>
        <w:rPr>
          <w:color w:val="FF0000"/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источников№74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ул.Октябрьская</w:t>
      </w:r>
      <w:proofErr w:type="spellEnd"/>
      <w:r w:rsidRPr="00D55445">
        <w:rPr>
          <w:sz w:val="16"/>
          <w:szCs w:val="16"/>
        </w:rPr>
        <w:t xml:space="preserve"> 47б, 1а </w:t>
      </w:r>
    </w:p>
    <w:p w:rsidR="00D55445" w:rsidRPr="00D55445" w:rsidRDefault="00D55445" w:rsidP="00D55445">
      <w:pPr>
        <w:pStyle w:val="a3"/>
        <w:numPr>
          <w:ilvl w:val="0"/>
          <w:numId w:val="18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 №75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ул.Северная</w:t>
      </w:r>
      <w:proofErr w:type="spellEnd"/>
      <w:r w:rsidRPr="00D55445">
        <w:rPr>
          <w:sz w:val="16"/>
          <w:szCs w:val="16"/>
        </w:rPr>
        <w:t xml:space="preserve"> 29б.</w:t>
      </w:r>
    </w:p>
    <w:p w:rsidR="00D55445" w:rsidRPr="00D55445" w:rsidRDefault="00D55445" w:rsidP="00D55445">
      <w:pPr>
        <w:pStyle w:val="a3"/>
        <w:numPr>
          <w:ilvl w:val="0"/>
          <w:numId w:val="18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водозаборное сооружение  из подземных источников №76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ул.Юбилейная</w:t>
      </w:r>
      <w:proofErr w:type="spellEnd"/>
      <w:r w:rsidRPr="00D55445">
        <w:rPr>
          <w:sz w:val="16"/>
          <w:szCs w:val="16"/>
        </w:rPr>
        <w:t xml:space="preserve"> 59А.</w:t>
      </w:r>
    </w:p>
    <w:p w:rsidR="00D55445" w:rsidRPr="00D55445" w:rsidRDefault="00D55445" w:rsidP="00D55445">
      <w:pPr>
        <w:ind w:left="825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ЦСКВ 29 обеспечивает водоснабжение котельной ООО «БТС» №40</w:t>
      </w:r>
    </w:p>
    <w:p w:rsidR="00D55445" w:rsidRPr="00D55445" w:rsidRDefault="00D55445" w:rsidP="00D55445">
      <w:pPr>
        <w:pStyle w:val="a3"/>
        <w:numPr>
          <w:ilvl w:val="0"/>
          <w:numId w:val="15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Одиночное, летнее водозаборное сооружение  из подземных источников №77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ул.9 Мая 7а </w:t>
      </w:r>
    </w:p>
    <w:p w:rsidR="00D55445" w:rsidRPr="00D55445" w:rsidRDefault="00D55445" w:rsidP="00D55445">
      <w:pPr>
        <w:pStyle w:val="a3"/>
        <w:numPr>
          <w:ilvl w:val="0"/>
          <w:numId w:val="15"/>
        </w:numPr>
        <w:spacing w:line="276" w:lineRule="auto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Одиночное, летнее водозаборное сооружение  из подземных источников №78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ул.Совхозная</w:t>
      </w:r>
      <w:proofErr w:type="spellEnd"/>
      <w:r w:rsidRPr="00D55445">
        <w:rPr>
          <w:sz w:val="16"/>
          <w:szCs w:val="16"/>
        </w:rPr>
        <w:t xml:space="preserve"> 15а</w:t>
      </w:r>
    </w:p>
    <w:p w:rsidR="00D55445" w:rsidRPr="00D55445" w:rsidRDefault="00D55445" w:rsidP="00D55445">
      <w:pPr>
        <w:ind w:firstLine="709"/>
        <w:jc w:val="both"/>
        <w:rPr>
          <w:color w:val="000000"/>
          <w:sz w:val="16"/>
          <w:szCs w:val="16"/>
        </w:rPr>
      </w:pPr>
      <w:r w:rsidRPr="00D55445">
        <w:rPr>
          <w:sz w:val="16"/>
          <w:szCs w:val="16"/>
        </w:rPr>
        <w:t xml:space="preserve">Вода используется для удовлетворения хозяйственно-питьевых нужд населения.  </w:t>
      </w:r>
      <w:r w:rsidRPr="00D55445">
        <w:rPr>
          <w:color w:val="000000"/>
          <w:sz w:val="16"/>
          <w:szCs w:val="16"/>
        </w:rPr>
        <w:t>Хозяйственно-питьевое водоснабжение сельского поселения Чунояр обеспечивается за счет подземных вод.</w:t>
      </w:r>
    </w:p>
    <w:p w:rsidR="00D55445" w:rsidRPr="00D55445" w:rsidRDefault="00D55445" w:rsidP="00D55445">
      <w:pPr>
        <w:suppressAutoHyphens/>
        <w:spacing w:after="120"/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Водозаборными скважинами эксплуатируется водоносного нижнеордовикского терригенного комплекса отложений  </w:t>
      </w:r>
      <w:proofErr w:type="spellStart"/>
      <w:r w:rsidRPr="00D55445">
        <w:rPr>
          <w:sz w:val="16"/>
          <w:szCs w:val="16"/>
        </w:rPr>
        <w:t>бадарановской</w:t>
      </w:r>
      <w:proofErr w:type="spellEnd"/>
      <w:r w:rsidRPr="00D55445">
        <w:rPr>
          <w:sz w:val="16"/>
          <w:szCs w:val="16"/>
        </w:rPr>
        <w:t xml:space="preserve"> свит</w:t>
      </w:r>
      <w:proofErr w:type="gramStart"/>
      <w:r w:rsidRPr="00D55445">
        <w:rPr>
          <w:sz w:val="16"/>
          <w:szCs w:val="16"/>
        </w:rPr>
        <w:t>ы</w:t>
      </w:r>
      <w:r w:rsidRPr="00D55445">
        <w:rPr>
          <w:i/>
          <w:sz w:val="16"/>
          <w:szCs w:val="16"/>
        </w:rPr>
        <w:t>(</w:t>
      </w:r>
      <w:proofErr w:type="gramEnd"/>
      <w:r w:rsidRPr="00D55445">
        <w:rPr>
          <w:i/>
          <w:sz w:val="16"/>
          <w:szCs w:val="16"/>
        </w:rPr>
        <w:t>О</w:t>
      </w:r>
      <w:r w:rsidRPr="00D55445">
        <w:rPr>
          <w:i/>
          <w:sz w:val="16"/>
          <w:szCs w:val="16"/>
          <w:vertAlign w:val="subscript"/>
        </w:rPr>
        <w:t>1</w:t>
      </w:r>
      <w:proofErr w:type="spellStart"/>
      <w:r w:rsidRPr="00D55445">
        <w:rPr>
          <w:i/>
          <w:sz w:val="16"/>
          <w:szCs w:val="16"/>
          <w:lang w:val="en-US"/>
        </w:rPr>
        <w:t>bd</w:t>
      </w:r>
      <w:proofErr w:type="spellEnd"/>
      <w:r w:rsidRPr="00D55445">
        <w:rPr>
          <w:i/>
          <w:sz w:val="16"/>
          <w:szCs w:val="16"/>
        </w:rPr>
        <w:t>)</w:t>
      </w:r>
      <w:r w:rsidRPr="00D55445">
        <w:rPr>
          <w:sz w:val="16"/>
          <w:szCs w:val="16"/>
        </w:rPr>
        <w:t xml:space="preserve">, водоносного нижнеордовикского терригенного комплекса отложений </w:t>
      </w:r>
      <w:proofErr w:type="spellStart"/>
      <w:r w:rsidRPr="00D55445">
        <w:rPr>
          <w:sz w:val="16"/>
          <w:szCs w:val="16"/>
        </w:rPr>
        <w:t>ийской</w:t>
      </w:r>
      <w:proofErr w:type="spellEnd"/>
      <w:r w:rsidRPr="00D55445">
        <w:rPr>
          <w:sz w:val="16"/>
          <w:szCs w:val="16"/>
        </w:rPr>
        <w:t xml:space="preserve"> свиты</w:t>
      </w:r>
      <w:r w:rsidRPr="00D55445">
        <w:rPr>
          <w:i/>
          <w:sz w:val="16"/>
          <w:szCs w:val="16"/>
        </w:rPr>
        <w:t>(О</w:t>
      </w:r>
      <w:r w:rsidRPr="00D55445">
        <w:rPr>
          <w:i/>
          <w:sz w:val="16"/>
          <w:szCs w:val="16"/>
          <w:vertAlign w:val="subscript"/>
        </w:rPr>
        <w:t>1</w:t>
      </w:r>
      <w:r w:rsidRPr="00D55445">
        <w:rPr>
          <w:i/>
          <w:sz w:val="16"/>
          <w:szCs w:val="16"/>
          <w:lang w:val="en-US"/>
        </w:rPr>
        <w:t>is</w:t>
      </w:r>
      <w:r w:rsidRPr="00D55445">
        <w:rPr>
          <w:i/>
          <w:sz w:val="16"/>
          <w:szCs w:val="16"/>
        </w:rPr>
        <w:t>)</w:t>
      </w:r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 таблице 1 представлены сведения о местоположении водозаборных сооружений. </w:t>
      </w:r>
    </w:p>
    <w:p w:rsidR="00D55445" w:rsidRPr="00D55445" w:rsidRDefault="00D55445" w:rsidP="00D55445">
      <w:pPr>
        <w:tabs>
          <w:tab w:val="left" w:pos="9300"/>
        </w:tabs>
        <w:suppressAutoHyphens/>
        <w:spacing w:after="120"/>
        <w:ind w:firstLine="709"/>
        <w:jc w:val="right"/>
        <w:rPr>
          <w:sz w:val="16"/>
          <w:szCs w:val="16"/>
        </w:rPr>
      </w:pPr>
      <w:r w:rsidRPr="00D55445">
        <w:rPr>
          <w:sz w:val="16"/>
          <w:szCs w:val="16"/>
        </w:rPr>
        <w:t>Таблица 1</w:t>
      </w:r>
    </w:p>
    <w:p w:rsidR="00D55445" w:rsidRPr="00D55445" w:rsidRDefault="00D55445" w:rsidP="00D55445">
      <w:pPr>
        <w:suppressAutoHyphens/>
        <w:spacing w:after="120"/>
        <w:ind w:firstLine="709"/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Географические координаты водозаборных скважин в соответствии с лицензией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2309"/>
        <w:gridCol w:w="2619"/>
        <w:gridCol w:w="3251"/>
      </w:tblGrid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№ </w:t>
            </w:r>
            <w:proofErr w:type="gramStart"/>
            <w:r w:rsidRPr="00D55445">
              <w:rPr>
                <w:sz w:val="16"/>
                <w:szCs w:val="16"/>
              </w:rPr>
              <w:t>п</w:t>
            </w:r>
            <w:proofErr w:type="gramEnd"/>
            <w:r w:rsidRPr="00D55445">
              <w:rPr>
                <w:sz w:val="16"/>
                <w:szCs w:val="16"/>
              </w:rPr>
              <w:t>/п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Номер скважины (номер по паспорту или кадастру)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Местоположение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Географические координаты</w:t>
            </w:r>
          </w:p>
        </w:tc>
      </w:tr>
      <w:tr w:rsidR="00D55445" w:rsidRPr="00D55445" w:rsidTr="00D55445">
        <w:trPr>
          <w:trHeight w:val="226"/>
          <w:jc w:val="center"/>
        </w:trPr>
        <w:tc>
          <w:tcPr>
            <w:tcW w:w="8772" w:type="dxa"/>
            <w:gridSpan w:val="4"/>
            <w:shd w:val="clear" w:color="auto" w:fill="auto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п. Чунояр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1(Кр-628)  /69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Советская, 23а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57°26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50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97°20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10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r w:rsidRPr="00D55445">
              <w:rPr>
                <w:sz w:val="16"/>
                <w:szCs w:val="16"/>
              </w:rPr>
              <w:t> 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2(1) / 70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8 Марта, 29а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57°27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97°20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3(537) /71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Советская, 1а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57°26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50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97°20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20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4(568)/ 72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Молодежная, 7а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57°26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40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97°19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30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5(877) / 74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Октябрьская, 49а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57°27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97°19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10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6(628) / 77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9 Мая, 7а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57°27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97°19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40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7(3) / 73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Первомайская, 1а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57°26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40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97°20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8(9) /75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Северная, 296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57°27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97°19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9(10)/76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Юбилейная, 59а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57°21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00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97°18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50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rPr>
          <w:jc w:val="center"/>
        </w:trPr>
        <w:tc>
          <w:tcPr>
            <w:tcW w:w="593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</w:t>
            </w:r>
          </w:p>
        </w:tc>
        <w:tc>
          <w:tcPr>
            <w:tcW w:w="230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10(13199)/78</w:t>
            </w:r>
          </w:p>
        </w:tc>
        <w:tc>
          <w:tcPr>
            <w:tcW w:w="2619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 Совхозная, 15а</w:t>
            </w:r>
          </w:p>
        </w:tc>
        <w:tc>
          <w:tcPr>
            <w:tcW w:w="3251" w:type="dxa"/>
            <w:shd w:val="clear" w:color="auto" w:fill="auto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57°26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50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с.ш</w:t>
            </w:r>
            <w:proofErr w:type="spellEnd"/>
            <w:r w:rsidRPr="00D55445">
              <w:rPr>
                <w:sz w:val="16"/>
                <w:szCs w:val="16"/>
              </w:rPr>
              <w:t>. 97°18</w:t>
            </w:r>
            <w:r w:rsidRPr="00D55445">
              <w:rPr>
                <w:sz w:val="16"/>
                <w:szCs w:val="16"/>
                <w:vertAlign w:val="superscript"/>
              </w:rPr>
              <w:t>/</w:t>
            </w:r>
            <w:r w:rsidRPr="00D55445">
              <w:rPr>
                <w:sz w:val="16"/>
                <w:szCs w:val="16"/>
              </w:rPr>
              <w:t>30</w:t>
            </w:r>
            <w:r w:rsidRPr="00D55445">
              <w:rPr>
                <w:sz w:val="16"/>
                <w:szCs w:val="16"/>
                <w:vertAlign w:val="superscript"/>
              </w:rPr>
              <w:t>//</w:t>
            </w:r>
            <w:proofErr w:type="spellStart"/>
            <w:r w:rsidRPr="00D55445">
              <w:rPr>
                <w:sz w:val="16"/>
                <w:szCs w:val="16"/>
              </w:rPr>
              <w:t>в.д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</w:tbl>
    <w:p w:rsidR="00D55445" w:rsidRPr="00D55445" w:rsidRDefault="00D55445" w:rsidP="00D55445">
      <w:pPr>
        <w:jc w:val="center"/>
        <w:rPr>
          <w:sz w:val="16"/>
          <w:szCs w:val="16"/>
        </w:rPr>
      </w:pPr>
    </w:p>
    <w:p w:rsidR="00D55445" w:rsidRPr="00D55445" w:rsidRDefault="00D55445" w:rsidP="00D55445">
      <w:pPr>
        <w:ind w:left="1185"/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Геолого-гидрогеологическая характеристика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Рассматриваемая территория расположена в пределах </w:t>
      </w:r>
      <w:proofErr w:type="spellStart"/>
      <w:r w:rsidRPr="00D55445">
        <w:rPr>
          <w:sz w:val="16"/>
          <w:szCs w:val="16"/>
        </w:rPr>
        <w:t>Ангаро</w:t>
      </w:r>
      <w:proofErr w:type="spellEnd"/>
      <w:r w:rsidRPr="00D55445">
        <w:rPr>
          <w:sz w:val="16"/>
          <w:szCs w:val="16"/>
        </w:rPr>
        <w:t xml:space="preserve">-Ленского артезианского бассейна. По условиям питания, залегания и циркуляции выделяются два типа подземных вод: грунтовые и артезианские. Приурочены они к первой гидрохимической зоне, находящейся в сфере влияния эрозионного вреза местной </w:t>
      </w:r>
      <w:proofErr w:type="spellStart"/>
      <w:r w:rsidRPr="00D55445">
        <w:rPr>
          <w:sz w:val="16"/>
          <w:szCs w:val="16"/>
        </w:rPr>
        <w:t>гидросети</w:t>
      </w:r>
      <w:proofErr w:type="spellEnd"/>
      <w:r w:rsidRPr="00D55445">
        <w:rPr>
          <w:sz w:val="16"/>
          <w:szCs w:val="16"/>
        </w:rPr>
        <w:t xml:space="preserve"> и климатических факторов. Формирование химического состава подземных вод происходит в условиях свободного </w:t>
      </w:r>
      <w:proofErr w:type="spellStart"/>
      <w:r w:rsidRPr="00D55445">
        <w:rPr>
          <w:sz w:val="16"/>
          <w:szCs w:val="16"/>
        </w:rPr>
        <w:t>водообмена</w:t>
      </w:r>
      <w:proofErr w:type="spellEnd"/>
      <w:r w:rsidRPr="00D55445">
        <w:rPr>
          <w:sz w:val="16"/>
          <w:szCs w:val="16"/>
        </w:rPr>
        <w:t xml:space="preserve"> и преобладающего инфильтрационного питания.</w:t>
      </w:r>
    </w:p>
    <w:p w:rsidR="00D55445" w:rsidRPr="00D55445" w:rsidRDefault="00D55445" w:rsidP="00D55445">
      <w:pPr>
        <w:rPr>
          <w:i/>
          <w:sz w:val="16"/>
          <w:szCs w:val="16"/>
        </w:rPr>
      </w:pPr>
    </w:p>
    <w:p w:rsidR="00D55445" w:rsidRPr="00D55445" w:rsidRDefault="00D55445" w:rsidP="00D55445">
      <w:pPr>
        <w:jc w:val="right"/>
        <w:rPr>
          <w:sz w:val="16"/>
          <w:szCs w:val="16"/>
        </w:rPr>
      </w:pP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Глубина залегания статического уровня 3,0-76,0 м и зависит от гипсометрического расположения скважины. В районе работ воды слабо напорные или напорные, величина напора от 1,0 до 69,0 м. Дебиты при откачках составляли 1,0-3,3 л/с при понижениях 6,0-15,0 м соответственно, удельные дебиты 0,13-2,2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По химическому составу воды от </w:t>
      </w:r>
      <w:proofErr w:type="gramStart"/>
      <w:r w:rsidRPr="00D55445">
        <w:rPr>
          <w:sz w:val="16"/>
          <w:szCs w:val="16"/>
        </w:rPr>
        <w:t>гидрокарбонатных</w:t>
      </w:r>
      <w:proofErr w:type="gramEnd"/>
      <w:r w:rsidRPr="00D55445">
        <w:rPr>
          <w:sz w:val="16"/>
          <w:szCs w:val="16"/>
        </w:rPr>
        <w:t xml:space="preserve"> натриево-кальциевых до гидрокарбонатных магниево-кальциевых. Минерализация подземных вод в процессе эксплуатации не превышает 0,4-0,5 г/дм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, жесткость от 3,3 до 6,6 </w:t>
      </w:r>
      <w:proofErr w:type="spellStart"/>
      <w:r w:rsidRPr="00D55445">
        <w:rPr>
          <w:sz w:val="16"/>
          <w:szCs w:val="16"/>
        </w:rPr>
        <w:t>ммоль</w:t>
      </w:r>
      <w:proofErr w:type="spellEnd"/>
      <w:r w:rsidRPr="00D55445">
        <w:rPr>
          <w:sz w:val="16"/>
          <w:szCs w:val="16"/>
        </w:rPr>
        <w:t>/дм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jc w:val="right"/>
        <w:rPr>
          <w:b/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  <w:sectPr w:rsidR="00D55445" w:rsidRPr="00D55445" w:rsidSect="00D55445">
          <w:footerReference w:type="first" r:id="rId9"/>
          <w:pgSz w:w="11906" w:h="16838"/>
          <w:pgMar w:top="851" w:right="851" w:bottom="1134" w:left="1701" w:header="0" w:footer="0" w:gutter="0"/>
          <w:pgNumType w:start="1"/>
          <w:cols w:space="708"/>
          <w:docGrid w:linePitch="360"/>
        </w:sectPr>
      </w:pPr>
      <w:bookmarkStart w:id="0" w:name="_GoBack"/>
      <w:bookmarkEnd w:id="0"/>
    </w:p>
    <w:p w:rsidR="00D55445" w:rsidRPr="00D55445" w:rsidRDefault="00D55445" w:rsidP="00D55445">
      <w:pPr>
        <w:pStyle w:val="4"/>
        <w:rPr>
          <w:rFonts w:ascii="Times New Roman" w:hAnsi="Times New Roman"/>
          <w:sz w:val="16"/>
          <w:szCs w:val="16"/>
        </w:rPr>
      </w:pPr>
      <w:r w:rsidRPr="00D55445">
        <w:rPr>
          <w:rFonts w:ascii="Times New Roman" w:hAnsi="Times New Roman"/>
          <w:sz w:val="16"/>
          <w:szCs w:val="16"/>
        </w:rPr>
        <w:lastRenderedPageBreak/>
        <w:t>Таблица 2</w:t>
      </w:r>
    </w:p>
    <w:p w:rsidR="00D55445" w:rsidRPr="00D55445" w:rsidRDefault="00D55445" w:rsidP="00D55445">
      <w:pPr>
        <w:pStyle w:val="4"/>
        <w:ind w:firstLine="0"/>
        <w:rPr>
          <w:rStyle w:val="1251"/>
          <w:rFonts w:ascii="Times New Roman" w:hAnsi="Times New Roman"/>
          <w:color w:val="auto"/>
          <w:sz w:val="16"/>
          <w:szCs w:val="16"/>
        </w:rPr>
      </w:pPr>
      <w:r w:rsidRPr="00D55445">
        <w:rPr>
          <w:rStyle w:val="1251"/>
          <w:rFonts w:ascii="Times New Roman" w:hAnsi="Times New Roman"/>
          <w:color w:val="auto"/>
          <w:sz w:val="16"/>
          <w:szCs w:val="16"/>
        </w:rPr>
        <w:t xml:space="preserve">Данные о водоносности и фильтрационных свойствах </w:t>
      </w:r>
      <w:r w:rsidRPr="00D55445">
        <w:rPr>
          <w:rStyle w:val="1251"/>
          <w:rFonts w:ascii="Times New Roman" w:hAnsi="Times New Roman"/>
          <w:sz w:val="16"/>
          <w:szCs w:val="16"/>
        </w:rPr>
        <w:t xml:space="preserve">водоносного </w:t>
      </w:r>
      <w:r w:rsidRPr="00D55445">
        <w:rPr>
          <w:rFonts w:ascii="Times New Roman" w:hAnsi="Times New Roman"/>
          <w:sz w:val="16"/>
          <w:szCs w:val="16"/>
        </w:rPr>
        <w:t xml:space="preserve">нижне-среднеордовикского </w:t>
      </w:r>
      <w:r w:rsidRPr="00D55445">
        <w:rPr>
          <w:rStyle w:val="1251"/>
          <w:rFonts w:ascii="Times New Roman" w:hAnsi="Times New Roman"/>
          <w:sz w:val="16"/>
          <w:szCs w:val="16"/>
        </w:rPr>
        <w:t>комплекса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9"/>
        <w:gridCol w:w="673"/>
        <w:gridCol w:w="673"/>
        <w:gridCol w:w="2893"/>
        <w:gridCol w:w="937"/>
        <w:gridCol w:w="787"/>
        <w:gridCol w:w="745"/>
        <w:gridCol w:w="766"/>
        <w:gridCol w:w="783"/>
        <w:gridCol w:w="575"/>
        <w:gridCol w:w="575"/>
        <w:gridCol w:w="3484"/>
      </w:tblGrid>
      <w:tr w:rsidR="00D55445" w:rsidRPr="00D55445" w:rsidTr="00D55445">
        <w:trPr>
          <w:cantSplit/>
          <w:trHeight w:val="962"/>
          <w:tblHeader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№ скважины по лицензии (по паспорту или кадастру)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Год бурения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Глубина, 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Наименование водовмещающих отложений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Положение кровли, 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Уровень воды, 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Мощность водоносного горизонта, 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57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Дебит, л/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57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Понижение, 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3484" w:type="dxa"/>
            <w:vMerge w:val="restart"/>
            <w:tcBorders>
              <w:top w:val="single" w:sz="4" w:space="0" w:color="auto"/>
            </w:tcBorders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D55445" w:rsidRPr="00D55445" w:rsidTr="00D55445">
        <w:trPr>
          <w:cantSplit/>
          <w:trHeight w:val="1054"/>
          <w:tblHeader/>
          <w:jc w:val="center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</w:tcBorders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textDirection w:val="btL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Глубина от 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поверх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D55445">
              <w:rPr>
                <w:rFonts w:ascii="Times New Roman" w:hAnsi="Times New Roman"/>
                <w:sz w:val="16"/>
                <w:szCs w:val="16"/>
              </w:rPr>
              <w:t>емли</w:t>
            </w:r>
            <w:proofErr w:type="spellEnd"/>
          </w:p>
        </w:tc>
        <w:tc>
          <w:tcPr>
            <w:tcW w:w="787" w:type="dxa"/>
            <w:textDirection w:val="btL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Абсолют. 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отм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,м</w:t>
            </w:r>
            <w:proofErr w:type="gramEnd"/>
          </w:p>
        </w:tc>
        <w:tc>
          <w:tcPr>
            <w:tcW w:w="745" w:type="dxa"/>
            <w:tcBorders>
              <w:top w:val="single" w:sz="4" w:space="0" w:color="auto"/>
            </w:tcBorders>
            <w:textDirection w:val="btL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Установившийся</w:t>
            </w:r>
            <w:proofErr w:type="gramEnd"/>
          </w:p>
        </w:tc>
        <w:tc>
          <w:tcPr>
            <w:tcW w:w="76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Абсолют. 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отм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,м</w:t>
            </w:r>
            <w:proofErr w:type="gramEnd"/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textDirection w:val="btL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  <w:vMerge/>
            <w:textDirection w:val="btLr"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4" w:type="dxa"/>
            <w:vMerge/>
            <w:vAlign w:val="center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138"/>
          <w:tblHeader/>
          <w:jc w:val="center"/>
        </w:trPr>
        <w:tc>
          <w:tcPr>
            <w:tcW w:w="1419" w:type="dxa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93" w:type="dxa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3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78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745" w:type="dxa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66" w:type="dxa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83" w:type="dxa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</w:t>
            </w:r>
          </w:p>
        </w:tc>
        <w:tc>
          <w:tcPr>
            <w:tcW w:w="3484" w:type="dxa"/>
          </w:tcPr>
          <w:p w:rsidR="00D55445" w:rsidRPr="00D55445" w:rsidRDefault="00D55445" w:rsidP="00D55445">
            <w:pPr>
              <w:pStyle w:val="11"/>
              <w:ind w:left="0"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D55445" w:rsidRPr="00D55445" w:rsidTr="00D55445">
        <w:trPr>
          <w:trHeight w:val="138"/>
          <w:jc w:val="center"/>
        </w:trPr>
        <w:tc>
          <w:tcPr>
            <w:tcW w:w="1419" w:type="dxa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1(Кр-628)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2893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крепкие, окварцованные</w:t>
            </w:r>
          </w:p>
        </w:tc>
        <w:tc>
          <w:tcPr>
            <w:tcW w:w="937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35,0</w:t>
            </w:r>
          </w:p>
        </w:tc>
        <w:tc>
          <w:tcPr>
            <w:tcW w:w="787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н.с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745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766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н.с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83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2,78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11,0</w:t>
            </w:r>
          </w:p>
        </w:tc>
        <w:tc>
          <w:tcPr>
            <w:tcW w:w="3484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СВ</w:t>
            </w:r>
            <w:proofErr w:type="gramEnd"/>
            <w:r w:rsidRPr="00D55445">
              <w:rPr>
                <w:rFonts w:ascii="Times New Roman" w:hAnsi="Times New Roman"/>
                <w:sz w:val="16"/>
                <w:szCs w:val="16"/>
              </w:rPr>
              <w:t xml:space="preserve"> окраина п. Чунояр, ул. Советская, 23а</w:t>
            </w:r>
          </w:p>
        </w:tc>
      </w:tr>
      <w:tr w:rsidR="00D55445" w:rsidRPr="00D55445" w:rsidTr="00D55445">
        <w:trPr>
          <w:trHeight w:val="260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2(1)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1973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89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т/з окварцованные</w:t>
            </w:r>
          </w:p>
        </w:tc>
        <w:tc>
          <w:tcPr>
            <w:tcW w:w="93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35,0</w:t>
            </w:r>
          </w:p>
        </w:tc>
        <w:tc>
          <w:tcPr>
            <w:tcW w:w="78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140</w:t>
            </w:r>
          </w:p>
        </w:tc>
        <w:tc>
          <w:tcPr>
            <w:tcW w:w="745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766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8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1,1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4,0</w:t>
            </w:r>
          </w:p>
        </w:tc>
        <w:tc>
          <w:tcPr>
            <w:tcW w:w="3484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СВ</w:t>
            </w:r>
            <w:proofErr w:type="gramEnd"/>
            <w:r w:rsidRPr="00D55445">
              <w:rPr>
                <w:rFonts w:ascii="Times New Roman" w:hAnsi="Times New Roman"/>
                <w:sz w:val="16"/>
                <w:szCs w:val="16"/>
              </w:rPr>
              <w:t xml:space="preserve"> окраина п. Чунояр, ул. 8 Марта, 29а, правый борт долины р. 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Чуна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(Уда)</w:t>
            </w:r>
          </w:p>
        </w:tc>
      </w:tr>
      <w:tr w:rsidR="00D55445" w:rsidRPr="00D55445" w:rsidTr="00D55445">
        <w:trPr>
          <w:trHeight w:val="183"/>
          <w:jc w:val="center"/>
        </w:trPr>
        <w:tc>
          <w:tcPr>
            <w:tcW w:w="1419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hRule="exact" w:val="231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3(537)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1984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89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кварцевые, кремнистые</w:t>
            </w:r>
          </w:p>
        </w:tc>
        <w:tc>
          <w:tcPr>
            <w:tcW w:w="93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8,0</w:t>
            </w:r>
          </w:p>
        </w:tc>
        <w:tc>
          <w:tcPr>
            <w:tcW w:w="78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н.с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745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766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н.с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8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6,0</w:t>
            </w:r>
          </w:p>
        </w:tc>
        <w:tc>
          <w:tcPr>
            <w:tcW w:w="3484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Восточная окраина п. Чунояр, ул. Советская, 1а</w:t>
            </w:r>
          </w:p>
        </w:tc>
      </w:tr>
      <w:tr w:rsidR="00D55445" w:rsidRPr="00D55445" w:rsidTr="00D55445">
        <w:trPr>
          <w:trHeight w:hRule="exact" w:val="231"/>
          <w:jc w:val="center"/>
        </w:trPr>
        <w:tc>
          <w:tcPr>
            <w:tcW w:w="1419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hRule="exact" w:val="231"/>
          <w:jc w:val="center"/>
        </w:trPr>
        <w:tc>
          <w:tcPr>
            <w:tcW w:w="1419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1,25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hRule="exact" w:val="231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4(568)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1987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89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кварцевые, окремненные</w:t>
            </w:r>
          </w:p>
        </w:tc>
        <w:tc>
          <w:tcPr>
            <w:tcW w:w="93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44,0</w:t>
            </w:r>
          </w:p>
        </w:tc>
        <w:tc>
          <w:tcPr>
            <w:tcW w:w="78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н.с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745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766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н.с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8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2,2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1,0</w:t>
            </w:r>
          </w:p>
        </w:tc>
        <w:tc>
          <w:tcPr>
            <w:tcW w:w="3484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Южная окраина п. Чунояр, ул. Молодежная, 7а</w:t>
            </w:r>
          </w:p>
        </w:tc>
      </w:tr>
      <w:tr w:rsidR="00D55445" w:rsidRPr="00D55445" w:rsidTr="00D55445">
        <w:trPr>
          <w:trHeight w:hRule="exact" w:val="231"/>
          <w:jc w:val="center"/>
        </w:trPr>
        <w:tc>
          <w:tcPr>
            <w:tcW w:w="1419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2,2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138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5(877)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1987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89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кремнистые частично окварцованные</w:t>
            </w:r>
          </w:p>
        </w:tc>
        <w:tc>
          <w:tcPr>
            <w:tcW w:w="93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40,0</w:t>
            </w:r>
          </w:p>
        </w:tc>
        <w:tc>
          <w:tcPr>
            <w:tcW w:w="78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135</w:t>
            </w:r>
          </w:p>
        </w:tc>
        <w:tc>
          <w:tcPr>
            <w:tcW w:w="745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766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78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1,1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8,0</w:t>
            </w:r>
          </w:p>
        </w:tc>
        <w:tc>
          <w:tcPr>
            <w:tcW w:w="3484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Западная окраина п. Чунояр, ул. Октябрьская, 49а, правый борт долины р. 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Чун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а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End"/>
            <w:r w:rsidRPr="00D55445">
              <w:rPr>
                <w:rFonts w:ascii="Times New Roman" w:hAnsi="Times New Roman"/>
                <w:sz w:val="16"/>
                <w:szCs w:val="16"/>
              </w:rPr>
              <w:t>Уда), надпойменная терраса</w:t>
            </w:r>
          </w:p>
        </w:tc>
      </w:tr>
      <w:tr w:rsidR="00D55445" w:rsidRPr="00D55445" w:rsidTr="00D55445">
        <w:trPr>
          <w:trHeight w:val="306"/>
          <w:jc w:val="center"/>
        </w:trPr>
        <w:tc>
          <w:tcPr>
            <w:tcW w:w="1419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2,8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138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6(528)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1989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89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окварцованные, трещиноватые</w:t>
            </w:r>
          </w:p>
        </w:tc>
        <w:tc>
          <w:tcPr>
            <w:tcW w:w="93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60,0</w:t>
            </w:r>
          </w:p>
        </w:tc>
        <w:tc>
          <w:tcPr>
            <w:tcW w:w="78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н.с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745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766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н.с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8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2,03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8,0</w:t>
            </w:r>
          </w:p>
        </w:tc>
        <w:tc>
          <w:tcPr>
            <w:tcW w:w="3484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Северная окраина п. Чунояр, ул. 9 Мая, 7а</w:t>
            </w:r>
          </w:p>
        </w:tc>
      </w:tr>
      <w:tr w:rsidR="00D55445" w:rsidRPr="00D55445" w:rsidTr="00D55445">
        <w:trPr>
          <w:trHeight w:val="306"/>
          <w:jc w:val="center"/>
        </w:trPr>
        <w:tc>
          <w:tcPr>
            <w:tcW w:w="1419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2,03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153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7(3)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1973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89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 xml:space="preserve">Песчаники 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полимиктовые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, окварцованные</w:t>
            </w:r>
          </w:p>
        </w:tc>
        <w:tc>
          <w:tcPr>
            <w:tcW w:w="93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24,0</w:t>
            </w:r>
          </w:p>
        </w:tc>
        <w:tc>
          <w:tcPr>
            <w:tcW w:w="787" w:type="dxa"/>
            <w:vMerge w:val="restart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151</w:t>
            </w:r>
          </w:p>
        </w:tc>
        <w:tc>
          <w:tcPr>
            <w:tcW w:w="745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766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783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1,11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4,0</w:t>
            </w:r>
          </w:p>
        </w:tc>
        <w:tc>
          <w:tcPr>
            <w:tcW w:w="3484" w:type="dxa"/>
            <w:vMerge w:val="restart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ЮВ окраина п. Чунояр, ул. Первомайская, 1а, правый борт долины р. </w:t>
            </w: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Чун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а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End"/>
            <w:r w:rsidRPr="00D55445">
              <w:rPr>
                <w:rFonts w:ascii="Times New Roman" w:hAnsi="Times New Roman"/>
                <w:sz w:val="16"/>
                <w:szCs w:val="16"/>
              </w:rPr>
              <w:t>Уда)</w:t>
            </w:r>
          </w:p>
        </w:tc>
      </w:tr>
      <w:tr w:rsidR="00D55445" w:rsidRPr="00D55445" w:rsidTr="00D55445">
        <w:trPr>
          <w:trHeight w:val="321"/>
          <w:jc w:val="center"/>
        </w:trPr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9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12,0</w:t>
            </w:r>
          </w:p>
        </w:tc>
        <w:tc>
          <w:tcPr>
            <w:tcW w:w="3484" w:type="dxa"/>
            <w:vMerge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484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8(9)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1997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2893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крепкие, но сильнопористые</w:t>
            </w:r>
          </w:p>
        </w:tc>
        <w:tc>
          <w:tcPr>
            <w:tcW w:w="937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75,0</w:t>
            </w:r>
          </w:p>
        </w:tc>
        <w:tc>
          <w:tcPr>
            <w:tcW w:w="787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н.с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745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766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н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spellEnd"/>
            <w:proofErr w:type="gramEnd"/>
          </w:p>
        </w:tc>
        <w:tc>
          <w:tcPr>
            <w:tcW w:w="783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45,0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3,33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10,0</w:t>
            </w:r>
          </w:p>
        </w:tc>
        <w:tc>
          <w:tcPr>
            <w:tcW w:w="3484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п. Чунояр, ул. </w:t>
            </w:r>
            <w:proofErr w:type="gramStart"/>
            <w:r w:rsidRPr="00D55445">
              <w:rPr>
                <w:rFonts w:ascii="Times New Roman" w:hAnsi="Times New Roman"/>
                <w:sz w:val="16"/>
                <w:szCs w:val="16"/>
              </w:rPr>
              <w:t>Северная</w:t>
            </w:r>
            <w:proofErr w:type="gramEnd"/>
            <w:r w:rsidRPr="00D55445">
              <w:rPr>
                <w:rFonts w:ascii="Times New Roman" w:hAnsi="Times New Roman"/>
                <w:sz w:val="16"/>
                <w:szCs w:val="16"/>
              </w:rPr>
              <w:t>, 29б, на территории центральной котельной</w:t>
            </w:r>
          </w:p>
        </w:tc>
      </w:tr>
      <w:tr w:rsidR="00D55445" w:rsidRPr="00D55445" w:rsidTr="00D55445">
        <w:trPr>
          <w:trHeight w:val="484"/>
          <w:jc w:val="center"/>
        </w:trPr>
        <w:tc>
          <w:tcPr>
            <w:tcW w:w="1419" w:type="dxa"/>
            <w:tcBorders>
              <w:top w:val="single" w:sz="4" w:space="0" w:color="auto"/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9(10)</w:t>
            </w:r>
          </w:p>
        </w:tc>
        <w:tc>
          <w:tcPr>
            <w:tcW w:w="673" w:type="dxa"/>
            <w:tcBorders>
              <w:top w:val="single" w:sz="4" w:space="0" w:color="auto"/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1997</w:t>
            </w:r>
          </w:p>
        </w:tc>
        <w:tc>
          <w:tcPr>
            <w:tcW w:w="673" w:type="dxa"/>
            <w:tcBorders>
              <w:top w:val="single" w:sz="4" w:space="0" w:color="auto"/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2893" w:type="dxa"/>
            <w:tcBorders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крепкие, но сильнопористые</w:t>
            </w:r>
          </w:p>
        </w:tc>
        <w:tc>
          <w:tcPr>
            <w:tcW w:w="937" w:type="dxa"/>
            <w:tcBorders>
              <w:bottom w:val="nil"/>
            </w:tcBorders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80,0</w:t>
            </w:r>
          </w:p>
        </w:tc>
        <w:tc>
          <w:tcPr>
            <w:tcW w:w="787" w:type="dxa"/>
            <w:tcBorders>
              <w:bottom w:val="nil"/>
            </w:tcBorders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н.с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745" w:type="dxa"/>
            <w:tcBorders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766" w:type="dxa"/>
            <w:tcBorders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55445">
              <w:rPr>
                <w:rFonts w:ascii="Times New Roman" w:hAnsi="Times New Roman"/>
                <w:sz w:val="16"/>
                <w:szCs w:val="16"/>
              </w:rPr>
              <w:t>н.с</w:t>
            </w:r>
            <w:proofErr w:type="spellEnd"/>
            <w:r w:rsidRPr="00D554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575" w:type="dxa"/>
            <w:tcBorders>
              <w:bottom w:val="nil"/>
            </w:tcBorders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3,3</w:t>
            </w:r>
          </w:p>
        </w:tc>
        <w:tc>
          <w:tcPr>
            <w:tcW w:w="575" w:type="dxa"/>
            <w:tcBorders>
              <w:bottom w:val="nil"/>
            </w:tcBorders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15,0</w:t>
            </w:r>
          </w:p>
        </w:tc>
        <w:tc>
          <w:tcPr>
            <w:tcW w:w="3484" w:type="dxa"/>
            <w:tcBorders>
              <w:bottom w:val="nil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СЗ окраина п. Чунояр, ул. Юбилейная, 59а</w:t>
            </w:r>
          </w:p>
        </w:tc>
      </w:tr>
      <w:tr w:rsidR="00D55445" w:rsidRPr="00D55445" w:rsidTr="00D55445">
        <w:trPr>
          <w:trHeight w:val="189"/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10(13199)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1978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893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Песчаники крепкие, окварцованные</w:t>
            </w:r>
          </w:p>
        </w:tc>
        <w:tc>
          <w:tcPr>
            <w:tcW w:w="937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50,0</w:t>
            </w:r>
          </w:p>
        </w:tc>
        <w:tc>
          <w:tcPr>
            <w:tcW w:w="787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115</w:t>
            </w:r>
          </w:p>
        </w:tc>
        <w:tc>
          <w:tcPr>
            <w:tcW w:w="745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766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783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3,33</w:t>
            </w:r>
          </w:p>
        </w:tc>
        <w:tc>
          <w:tcPr>
            <w:tcW w:w="575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7,0</w:t>
            </w:r>
          </w:p>
        </w:tc>
        <w:tc>
          <w:tcPr>
            <w:tcW w:w="3484" w:type="dxa"/>
          </w:tcPr>
          <w:p w:rsidR="00D55445" w:rsidRPr="00D55445" w:rsidRDefault="00D55445" w:rsidP="00D55445">
            <w:pPr>
              <w:pStyle w:val="11"/>
              <w:ind w:left="0" w:right="0"/>
              <w:rPr>
                <w:rFonts w:ascii="Times New Roman" w:hAnsi="Times New Roman"/>
                <w:sz w:val="16"/>
                <w:szCs w:val="16"/>
              </w:rPr>
            </w:pPr>
            <w:r w:rsidRPr="00D55445">
              <w:rPr>
                <w:rFonts w:ascii="Times New Roman" w:hAnsi="Times New Roman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3F05ED" wp14:editId="0DD359CD">
                      <wp:simplePos x="0" y="0"/>
                      <wp:positionH relativeFrom="column">
                        <wp:posOffset>2268855</wp:posOffset>
                      </wp:positionH>
                      <wp:positionV relativeFrom="paragraph">
                        <wp:posOffset>31115</wp:posOffset>
                      </wp:positionV>
                      <wp:extent cx="290195" cy="247650"/>
                      <wp:effectExtent l="10160" t="10160" r="13970" b="8890"/>
                      <wp:wrapNone/>
                      <wp:docPr id="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19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5445" w:rsidRPr="00884488" w:rsidRDefault="00D55445" w:rsidP="00D5544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78.65pt;margin-top:2.45pt;width:22.8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" strokecolor="white [3212]">
                      <v:textbox>
                        <w:txbxContent>
                          <w:p w:rsidR="00D55445" w:rsidRPr="00884488" w:rsidRDefault="00D55445" w:rsidP="00D5544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5445">
              <w:rPr>
                <w:rFonts w:ascii="Times New Roman" w:hAnsi="Times New Roman"/>
                <w:sz w:val="16"/>
                <w:szCs w:val="16"/>
              </w:rPr>
              <w:t>Западная окраина п. Чунояр, ул. Совхозная, 15а</w:t>
            </w:r>
          </w:p>
        </w:tc>
      </w:tr>
    </w:tbl>
    <w:p w:rsidR="00D55445" w:rsidRPr="00D55445" w:rsidRDefault="00D55445" w:rsidP="00D55445">
      <w:pPr>
        <w:jc w:val="both"/>
        <w:rPr>
          <w:b/>
          <w:sz w:val="16"/>
          <w:szCs w:val="16"/>
        </w:rPr>
        <w:sectPr w:rsidR="00D55445" w:rsidRPr="00D55445" w:rsidSect="00D55445">
          <w:pgSz w:w="16838" w:h="11906" w:orient="landscape" w:code="9"/>
          <w:pgMar w:top="567" w:right="567" w:bottom="1134" w:left="567" w:header="709" w:footer="709" w:gutter="0"/>
          <w:pgNumType w:start="2"/>
          <w:cols w:space="708"/>
          <w:vAlign w:val="bottom"/>
          <w:titlePg/>
          <w:docGrid w:linePitch="360"/>
        </w:sectPr>
      </w:pPr>
    </w:p>
    <w:p w:rsidR="00D55445" w:rsidRPr="00D55445" w:rsidRDefault="00D55445" w:rsidP="00D55445">
      <w:pPr>
        <w:pStyle w:val="266"/>
        <w:ind w:left="360" w:firstLine="0"/>
        <w:rPr>
          <w:color w:val="auto"/>
          <w:sz w:val="16"/>
          <w:szCs w:val="16"/>
        </w:rPr>
      </w:pPr>
      <w:bookmarkStart w:id="1" w:name="_Toc274227016"/>
      <w:bookmarkStart w:id="2" w:name="_Toc344106797"/>
      <w:r w:rsidRPr="00D55445">
        <w:rPr>
          <w:color w:val="auto"/>
          <w:sz w:val="16"/>
          <w:szCs w:val="16"/>
        </w:rPr>
        <w:lastRenderedPageBreak/>
        <w:t>Санитарное состояние территории</w:t>
      </w:r>
      <w:bookmarkEnd w:id="1"/>
      <w:bookmarkEnd w:id="2"/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Экологическое состояние </w:t>
      </w:r>
      <w:proofErr w:type="spellStart"/>
      <w:r w:rsidRPr="00D55445">
        <w:rPr>
          <w:sz w:val="16"/>
          <w:szCs w:val="16"/>
        </w:rPr>
        <w:t>п</w:t>
      </w:r>
      <w:proofErr w:type="gramStart"/>
      <w:r w:rsidRPr="00D55445">
        <w:rPr>
          <w:sz w:val="16"/>
          <w:szCs w:val="16"/>
        </w:rPr>
        <w:t>.Ч</w:t>
      </w:r>
      <w:proofErr w:type="gramEnd"/>
      <w:r w:rsidRPr="00D55445">
        <w:rPr>
          <w:sz w:val="16"/>
          <w:szCs w:val="16"/>
        </w:rPr>
        <w:t>унояр</w:t>
      </w:r>
      <w:proofErr w:type="spellEnd"/>
      <w:r w:rsidRPr="00D55445">
        <w:rPr>
          <w:sz w:val="16"/>
          <w:szCs w:val="16"/>
        </w:rPr>
        <w:t xml:space="preserve">  в целом можно считать благоприятным.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По степени хозяйственной освоенности, участок недропользования относится к третьей группе сложности - интенсивно освоенная территория. При соблюдении условий эксплуатации водозаборов, заметных изменений гидродинамического режима подземных вод на окружающей территории не ожидается.</w:t>
      </w:r>
    </w:p>
    <w:p w:rsidR="00D55445" w:rsidRPr="00D55445" w:rsidRDefault="00D55445" w:rsidP="00D55445">
      <w:pPr>
        <w:pStyle w:val="266"/>
        <w:numPr>
          <w:ilvl w:val="0"/>
          <w:numId w:val="20"/>
        </w:numPr>
        <w:ind w:left="0" w:firstLine="0"/>
        <w:jc w:val="both"/>
        <w:rPr>
          <w:sz w:val="16"/>
          <w:szCs w:val="16"/>
        </w:rPr>
      </w:pPr>
      <w:r w:rsidRPr="00D55445">
        <w:rPr>
          <w:i/>
          <w:color w:val="auto"/>
          <w:sz w:val="16"/>
          <w:szCs w:val="16"/>
        </w:rPr>
        <w:t xml:space="preserve">Санитарное состояние территории </w:t>
      </w:r>
      <w:r w:rsidRPr="00D55445">
        <w:rPr>
          <w:i/>
          <w:sz w:val="16"/>
          <w:szCs w:val="16"/>
        </w:rPr>
        <w:t xml:space="preserve"> водозаборного сооружения из подземных источников №70 </w:t>
      </w:r>
      <w:proofErr w:type="spellStart"/>
      <w:r w:rsidRPr="00D55445">
        <w:rPr>
          <w:i/>
          <w:sz w:val="16"/>
          <w:szCs w:val="16"/>
        </w:rPr>
        <w:t>п</w:t>
      </w:r>
      <w:proofErr w:type="gramStart"/>
      <w:r w:rsidRPr="00D55445">
        <w:rPr>
          <w:i/>
          <w:sz w:val="16"/>
          <w:szCs w:val="16"/>
        </w:rPr>
        <w:t>.Ч</w:t>
      </w:r>
      <w:proofErr w:type="gramEnd"/>
      <w:r w:rsidRPr="00D55445">
        <w:rPr>
          <w:i/>
          <w:sz w:val="16"/>
          <w:szCs w:val="16"/>
        </w:rPr>
        <w:t>унояр</w:t>
      </w:r>
      <w:proofErr w:type="spellEnd"/>
      <w:r w:rsidRPr="00D55445">
        <w:rPr>
          <w:i/>
          <w:sz w:val="16"/>
          <w:szCs w:val="16"/>
        </w:rPr>
        <w:t xml:space="preserve"> ул. 8 Марта 29А</w:t>
      </w:r>
      <w:r w:rsidRPr="00D55445">
        <w:rPr>
          <w:sz w:val="16"/>
          <w:szCs w:val="16"/>
        </w:rPr>
        <w:t>:</w:t>
      </w:r>
    </w:p>
    <w:p w:rsidR="00D55445" w:rsidRPr="00D55445" w:rsidRDefault="00D55445" w:rsidP="00D55445">
      <w:pPr>
        <w:pStyle w:val="266"/>
        <w:ind w:left="0" w:firstLine="0"/>
        <w:jc w:val="both"/>
        <w:rPr>
          <w:sz w:val="16"/>
          <w:szCs w:val="16"/>
        </w:rPr>
      </w:pPr>
      <w:r w:rsidRPr="00D55445">
        <w:rPr>
          <w:color w:val="auto"/>
          <w:sz w:val="16"/>
          <w:szCs w:val="16"/>
        </w:rPr>
        <w:t xml:space="preserve">       Техногенное воздействие на рассматриваемую территорию не позволяет говорить о хорошем санитарном состоянии. Водозаборная скважина расположена непосредственно в пределах поселка, где существует ряд потенциальных источников загрязнения, которые могут при соответствующих обстоятельствах ухудшить качество вод.  </w:t>
      </w:r>
      <w:r w:rsidRPr="00D55445">
        <w:rPr>
          <w:sz w:val="16"/>
          <w:szCs w:val="16"/>
        </w:rPr>
        <w:t xml:space="preserve">         Территория водозаборной скважины №70 не огорожена. Организация 30 метровой зоны не возможна. Сразу за скважиной в южном и восточном направлениях начинаются частные строения, в западном и северном направлениях расположены улицы 8 Марта и Северная.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Для территории характерно повышенное содержание мышьяка, марганца и свинца. Превышения норматива по кобальту,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В целом, санитарное состояние территории водозабора можно считать удовлетворительным. </w:t>
      </w:r>
    </w:p>
    <w:p w:rsidR="00D55445" w:rsidRPr="00D55445" w:rsidRDefault="00D55445" w:rsidP="00D55445">
      <w:pPr>
        <w:pStyle w:val="a3"/>
        <w:numPr>
          <w:ilvl w:val="0"/>
          <w:numId w:val="20"/>
        </w:numPr>
        <w:ind w:left="0" w:firstLine="0"/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Санитарное состояние территории  водозаборного сооружения водозаборного сооружения  из подземных источников  №71, расположенное по адресу п. Чунояр ул. Советская, 1а и водозаборного сооружения из подземных источников №73 </w:t>
      </w:r>
      <w:proofErr w:type="spellStart"/>
      <w:r w:rsidRPr="00D55445">
        <w:rPr>
          <w:i/>
          <w:sz w:val="16"/>
          <w:szCs w:val="16"/>
        </w:rPr>
        <w:t>п</w:t>
      </w:r>
      <w:proofErr w:type="gramStart"/>
      <w:r w:rsidRPr="00D55445">
        <w:rPr>
          <w:i/>
          <w:sz w:val="16"/>
          <w:szCs w:val="16"/>
        </w:rPr>
        <w:t>.Ч</w:t>
      </w:r>
      <w:proofErr w:type="gramEnd"/>
      <w:r w:rsidRPr="00D55445">
        <w:rPr>
          <w:i/>
          <w:sz w:val="16"/>
          <w:szCs w:val="16"/>
        </w:rPr>
        <w:t>унояр</w:t>
      </w:r>
      <w:proofErr w:type="spellEnd"/>
      <w:r w:rsidRPr="00D55445">
        <w:rPr>
          <w:i/>
          <w:sz w:val="16"/>
          <w:szCs w:val="16"/>
        </w:rPr>
        <w:t xml:space="preserve"> </w:t>
      </w:r>
      <w:proofErr w:type="spellStart"/>
      <w:r w:rsidRPr="00D55445">
        <w:rPr>
          <w:i/>
          <w:sz w:val="16"/>
          <w:szCs w:val="16"/>
        </w:rPr>
        <w:t>ул.Первомайская</w:t>
      </w:r>
      <w:proofErr w:type="spellEnd"/>
      <w:r w:rsidRPr="00D55445">
        <w:rPr>
          <w:i/>
          <w:sz w:val="16"/>
          <w:szCs w:val="16"/>
        </w:rPr>
        <w:t xml:space="preserve"> 1б: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Техногенное воздействие на рассматриваемую территорию не позволяет говорить о хорошем санитарном состоянии. Водозаборные скважины расположены непосредственно в пределах поселка, где существует ряд потенциальных источников загрязнения, которые могут при соответствующих обстоятельствах ухудшить качество вод.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Территория водозаборной скважины №71 не огорожена. Организация 30 метровой зоны возможна во всех направлениях. Скв.№73 также не имеет ограждения. На расстоянии 11 м от скважины расположено пожарное депо. Площадки ровные, песчаные, покрыты травяной растительностью.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Для территории характерно повышенное содержание мышьяка, марганца и свинца. Превышения норматива по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В целом, санитарное состояние территории водозаборов можно считать удовлетворительным.  </w:t>
      </w:r>
    </w:p>
    <w:p w:rsidR="00D55445" w:rsidRPr="00D55445" w:rsidRDefault="00D55445" w:rsidP="00D55445">
      <w:pPr>
        <w:pStyle w:val="a3"/>
        <w:numPr>
          <w:ilvl w:val="0"/>
          <w:numId w:val="17"/>
        </w:numPr>
        <w:ind w:left="0" w:firstLine="0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Санитарное состояние территории  водозаборное сооружение  из подземных источников №72 </w:t>
      </w:r>
      <w:proofErr w:type="spellStart"/>
      <w:r w:rsidRPr="00D55445">
        <w:rPr>
          <w:i/>
          <w:sz w:val="16"/>
          <w:szCs w:val="16"/>
        </w:rPr>
        <w:t>п</w:t>
      </w:r>
      <w:proofErr w:type="gramStart"/>
      <w:r w:rsidRPr="00D55445">
        <w:rPr>
          <w:i/>
          <w:sz w:val="16"/>
          <w:szCs w:val="16"/>
        </w:rPr>
        <w:t>.Ч</w:t>
      </w:r>
      <w:proofErr w:type="gramEnd"/>
      <w:r w:rsidRPr="00D55445">
        <w:rPr>
          <w:i/>
          <w:sz w:val="16"/>
          <w:szCs w:val="16"/>
        </w:rPr>
        <w:t>унояр</w:t>
      </w:r>
      <w:proofErr w:type="spellEnd"/>
      <w:r w:rsidRPr="00D55445">
        <w:rPr>
          <w:i/>
          <w:sz w:val="16"/>
          <w:szCs w:val="16"/>
        </w:rPr>
        <w:t xml:space="preserve"> ул. Молодежная 7В: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Водозаборная скважина расположена непосредственно в пределах поселка, где существует ряд потенциальных источников загрязнения, которые могут при соответствующих обстоятельствах ухудшить качество вод.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Территория водозаборной скважины №72 огорожена частично. Организация 30 метровой зоны ЗСО возможна в западном и южном направлениях.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Для территории характерно повышенное содержание мышьяка и свинца. Превышения норматива по кобальту,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В целом, санитарное состояние территории водозабора можно считать удовлетворительным. </w:t>
      </w:r>
    </w:p>
    <w:p w:rsidR="00D55445" w:rsidRPr="00D55445" w:rsidRDefault="00D55445" w:rsidP="00D55445">
      <w:pPr>
        <w:pStyle w:val="a3"/>
        <w:numPr>
          <w:ilvl w:val="0"/>
          <w:numId w:val="17"/>
        </w:numPr>
        <w:ind w:left="0" w:firstLine="0"/>
        <w:jc w:val="both"/>
        <w:rPr>
          <w:sz w:val="16"/>
          <w:szCs w:val="16"/>
        </w:rPr>
      </w:pPr>
      <w:r w:rsidRPr="00D55445">
        <w:rPr>
          <w:i/>
          <w:sz w:val="16"/>
          <w:szCs w:val="16"/>
        </w:rPr>
        <w:t xml:space="preserve">Санитарное состояние территории  водозаборных сооружений  из подземных источников№74 </w:t>
      </w:r>
      <w:proofErr w:type="spellStart"/>
      <w:r w:rsidRPr="00D55445">
        <w:rPr>
          <w:i/>
          <w:sz w:val="16"/>
          <w:szCs w:val="16"/>
        </w:rPr>
        <w:t>п</w:t>
      </w:r>
      <w:proofErr w:type="gramStart"/>
      <w:r w:rsidRPr="00D55445">
        <w:rPr>
          <w:i/>
          <w:sz w:val="16"/>
          <w:szCs w:val="16"/>
        </w:rPr>
        <w:t>.Ч</w:t>
      </w:r>
      <w:proofErr w:type="gramEnd"/>
      <w:r w:rsidRPr="00D55445">
        <w:rPr>
          <w:i/>
          <w:sz w:val="16"/>
          <w:szCs w:val="16"/>
        </w:rPr>
        <w:t>унояр</w:t>
      </w:r>
      <w:proofErr w:type="spellEnd"/>
      <w:r w:rsidRPr="00D55445">
        <w:rPr>
          <w:i/>
          <w:sz w:val="16"/>
          <w:szCs w:val="16"/>
        </w:rPr>
        <w:t xml:space="preserve"> </w:t>
      </w:r>
      <w:proofErr w:type="spellStart"/>
      <w:r w:rsidRPr="00D55445">
        <w:rPr>
          <w:i/>
          <w:sz w:val="16"/>
          <w:szCs w:val="16"/>
        </w:rPr>
        <w:t>ул.Октябрьская</w:t>
      </w:r>
      <w:proofErr w:type="spellEnd"/>
      <w:r w:rsidRPr="00D55445">
        <w:rPr>
          <w:i/>
          <w:sz w:val="16"/>
          <w:szCs w:val="16"/>
        </w:rPr>
        <w:t xml:space="preserve"> 47б и водозаборное сооружение  из подземных источников №76 </w:t>
      </w:r>
      <w:proofErr w:type="spellStart"/>
      <w:r w:rsidRPr="00D55445">
        <w:rPr>
          <w:i/>
          <w:sz w:val="16"/>
          <w:szCs w:val="16"/>
        </w:rPr>
        <w:t>п.Чунояр</w:t>
      </w:r>
      <w:proofErr w:type="spellEnd"/>
      <w:r w:rsidRPr="00D55445">
        <w:rPr>
          <w:i/>
          <w:sz w:val="16"/>
          <w:szCs w:val="16"/>
        </w:rPr>
        <w:t xml:space="preserve"> </w:t>
      </w:r>
      <w:proofErr w:type="spellStart"/>
      <w:r w:rsidRPr="00D55445">
        <w:rPr>
          <w:i/>
          <w:sz w:val="16"/>
          <w:szCs w:val="16"/>
        </w:rPr>
        <w:t>ул.Юбилейная</w:t>
      </w:r>
      <w:proofErr w:type="spellEnd"/>
      <w:r w:rsidRPr="00D55445">
        <w:rPr>
          <w:i/>
          <w:sz w:val="16"/>
          <w:szCs w:val="16"/>
        </w:rPr>
        <w:t xml:space="preserve"> 59А: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i/>
          <w:sz w:val="16"/>
          <w:szCs w:val="16"/>
        </w:rPr>
        <w:t xml:space="preserve"> </w:t>
      </w:r>
      <w:r w:rsidRPr="00D55445">
        <w:rPr>
          <w:sz w:val="16"/>
          <w:szCs w:val="16"/>
        </w:rPr>
        <w:t xml:space="preserve">      Водозаборные скважины расположены непосредственно в пределах поселка, где существует ряд потенциальных источников загрязнения, которые могут при соответствующих обстоятельствах ухудшить качество вод.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Территория водозаборной скважины №74 не огорожена. Организация 30 метровой зоны возможна в южном, северном и западном направлениях. В 23</w:t>
      </w:r>
      <w:r w:rsidRPr="00D55445">
        <w:rPr>
          <w:sz w:val="16"/>
          <w:szCs w:val="16"/>
          <w:lang w:val="en-US"/>
        </w:rPr>
        <w:t> </w:t>
      </w:r>
      <w:r w:rsidRPr="00D55445">
        <w:rPr>
          <w:sz w:val="16"/>
          <w:szCs w:val="16"/>
        </w:rPr>
        <w:t>м на восток от скважины расположен гараж; в 38 м на северо-запад – улица Юбилейная. Площадка ровная, песчаная, покрыта травяной растительностью. Для территории характерно повышенное содержание мышьяка, марганца и свинца. Превышения норматива по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В целом, санитарное состояние территории водозабора можно считать удовлетворительным.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Территория водозаборной скважины №76 не огорожена, расположена на пересечении улиц Юбилейная, Новая, и ул. 9 Мая. Организация 30 метровой зоны не возможна. Площадка ровная, покрыта травяной растительностью.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Для территории характерно повышенное содержание мышьяка, марганца и свинца. Превышения норматива по кобальту,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В целом, санитарное состояние территории водозабора можно считать удовлетворительным. </w:t>
      </w:r>
    </w:p>
    <w:p w:rsidR="00D55445" w:rsidRPr="00D55445" w:rsidRDefault="00D55445" w:rsidP="00D55445">
      <w:pPr>
        <w:pStyle w:val="a3"/>
        <w:numPr>
          <w:ilvl w:val="0"/>
          <w:numId w:val="17"/>
        </w:numPr>
        <w:ind w:left="0" w:firstLine="0"/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Санитарное состояние территории  водозаборное сооружение  из подземных источников №75 </w:t>
      </w:r>
      <w:proofErr w:type="spellStart"/>
      <w:r w:rsidRPr="00D55445">
        <w:rPr>
          <w:i/>
          <w:sz w:val="16"/>
          <w:szCs w:val="16"/>
        </w:rPr>
        <w:t>п</w:t>
      </w:r>
      <w:proofErr w:type="gramStart"/>
      <w:r w:rsidRPr="00D55445">
        <w:rPr>
          <w:i/>
          <w:sz w:val="16"/>
          <w:szCs w:val="16"/>
        </w:rPr>
        <w:t>.Ч</w:t>
      </w:r>
      <w:proofErr w:type="gramEnd"/>
      <w:r w:rsidRPr="00D55445">
        <w:rPr>
          <w:i/>
          <w:sz w:val="16"/>
          <w:szCs w:val="16"/>
        </w:rPr>
        <w:t>унояр</w:t>
      </w:r>
      <w:proofErr w:type="spellEnd"/>
      <w:r w:rsidRPr="00D55445">
        <w:rPr>
          <w:i/>
          <w:sz w:val="16"/>
          <w:szCs w:val="16"/>
        </w:rPr>
        <w:t xml:space="preserve"> </w:t>
      </w:r>
      <w:proofErr w:type="spellStart"/>
      <w:r w:rsidRPr="00D55445">
        <w:rPr>
          <w:i/>
          <w:sz w:val="16"/>
          <w:szCs w:val="16"/>
        </w:rPr>
        <w:t>ул.Северная</w:t>
      </w:r>
      <w:proofErr w:type="spellEnd"/>
      <w:r w:rsidRPr="00D55445">
        <w:rPr>
          <w:i/>
          <w:sz w:val="16"/>
          <w:szCs w:val="16"/>
        </w:rPr>
        <w:t xml:space="preserve"> 29б.</w:t>
      </w:r>
    </w:p>
    <w:p w:rsidR="00D55445" w:rsidRPr="00D55445" w:rsidRDefault="00D55445" w:rsidP="00D55445">
      <w:pPr>
        <w:pStyle w:val="a3"/>
        <w:suppressAutoHyphens/>
        <w:ind w:left="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Водозаборная скважина расположена непосредственно в пределах поселка, где существует ряд потенциальных источников загрязнения, которые могут при соответствующих обстоятельствах ухудшить качество вод. </w:t>
      </w:r>
    </w:p>
    <w:p w:rsidR="00D55445" w:rsidRPr="00D55445" w:rsidRDefault="00D55445" w:rsidP="00D55445">
      <w:pPr>
        <w:pStyle w:val="a3"/>
        <w:suppressAutoHyphens/>
        <w:ind w:left="51" w:hanging="51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Территория водозаборной скважины №75 не огорожена. Организация 30 метровой зоны ЗСО возможна в западном, южном и восточном направлениях. Для территории характерно повышенное содержание мышьяка и марганца. Превышения норматива по кобальту,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В целом, санитарное состояние территории водозабора можно считать удовлетворительным. </w:t>
      </w:r>
    </w:p>
    <w:p w:rsidR="00D55445" w:rsidRPr="00D55445" w:rsidRDefault="00D55445" w:rsidP="00D55445">
      <w:pPr>
        <w:pStyle w:val="a3"/>
        <w:numPr>
          <w:ilvl w:val="0"/>
          <w:numId w:val="17"/>
        </w:numPr>
        <w:ind w:left="0" w:firstLine="0"/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Санитарное состояние территории  водозаборное сооружение  из подземных источников №77 </w:t>
      </w:r>
      <w:proofErr w:type="spellStart"/>
      <w:r w:rsidRPr="00D55445">
        <w:rPr>
          <w:i/>
          <w:sz w:val="16"/>
          <w:szCs w:val="16"/>
        </w:rPr>
        <w:t>п</w:t>
      </w:r>
      <w:proofErr w:type="gramStart"/>
      <w:r w:rsidRPr="00D55445">
        <w:rPr>
          <w:i/>
          <w:sz w:val="16"/>
          <w:szCs w:val="16"/>
        </w:rPr>
        <w:t>.Ч</w:t>
      </w:r>
      <w:proofErr w:type="gramEnd"/>
      <w:r w:rsidRPr="00D55445">
        <w:rPr>
          <w:i/>
          <w:sz w:val="16"/>
          <w:szCs w:val="16"/>
        </w:rPr>
        <w:t>унояр</w:t>
      </w:r>
      <w:proofErr w:type="spellEnd"/>
      <w:r w:rsidRPr="00D55445">
        <w:rPr>
          <w:i/>
          <w:sz w:val="16"/>
          <w:szCs w:val="16"/>
        </w:rPr>
        <w:t xml:space="preserve"> ул.9Мая 7а</w:t>
      </w:r>
    </w:p>
    <w:p w:rsidR="00D55445" w:rsidRPr="00D55445" w:rsidRDefault="00D55445" w:rsidP="00D55445">
      <w:pPr>
        <w:pStyle w:val="a3"/>
        <w:ind w:left="0" w:hanging="1185"/>
        <w:jc w:val="both"/>
        <w:rPr>
          <w:sz w:val="16"/>
          <w:szCs w:val="16"/>
        </w:rPr>
      </w:pP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Техногенное воздействие на рассматриваемую территорию не позволяет говорить о хорошем санитарном состоянии. Водозаборная скважина расположена непосредственно в пределах поселка, где существует ряд потенциальных источников загрязнения, которые могут при соответствующих обстоятельствах ухудшить качество вод.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Территория водозаборной скважины №77 не огорожена. Организация 30-метровой зоны возможна во всех направлениях.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Для территории характерно повышенное содержание мышьяка, марганца и свинца. Превышения норматива по кобальту, титану и стронцию обусловлено тем, что фоновые значения выше установленного ПДК.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В целом, санитарное состояние территории водозабора можно считать удовлетворительным. </w:t>
      </w:r>
    </w:p>
    <w:p w:rsidR="00D55445" w:rsidRPr="00D55445" w:rsidRDefault="00D55445" w:rsidP="00D55445">
      <w:pPr>
        <w:jc w:val="right"/>
        <w:rPr>
          <w:i/>
          <w:sz w:val="16"/>
          <w:szCs w:val="16"/>
        </w:rPr>
      </w:pPr>
    </w:p>
    <w:p w:rsidR="00D55445" w:rsidRPr="00D55445" w:rsidRDefault="00D55445" w:rsidP="00D55445">
      <w:pPr>
        <w:jc w:val="right"/>
        <w:rPr>
          <w:i/>
          <w:sz w:val="16"/>
          <w:szCs w:val="16"/>
        </w:rPr>
      </w:pPr>
    </w:p>
    <w:p w:rsidR="00D55445" w:rsidRPr="00D55445" w:rsidRDefault="00D55445" w:rsidP="00D55445">
      <w:pPr>
        <w:jc w:val="right"/>
        <w:rPr>
          <w:sz w:val="16"/>
          <w:szCs w:val="16"/>
        </w:rPr>
      </w:pPr>
      <w:r w:rsidRPr="00D55445">
        <w:rPr>
          <w:sz w:val="16"/>
          <w:szCs w:val="16"/>
        </w:rPr>
        <w:br w:type="page"/>
      </w: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lastRenderedPageBreak/>
        <w:t>1.2. Территория,  не охваченная централизованной системой водоснабжения.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Территории, не обеспеченные централизованной системой водоснабжения в п. Чунояр составляет примерно 62,76%.  Население не имеющие централизованное водоснабжение, пользуется привозной водой  или берут воду путем самовывоза с водозаборного сооружения.</w:t>
      </w:r>
    </w:p>
    <w:p w:rsidR="00D55445" w:rsidRPr="00D55445" w:rsidRDefault="00D55445" w:rsidP="00D55445">
      <w:pPr>
        <w:rPr>
          <w:b/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1.3. Техническое обследование централизованной системы водоснабжения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pStyle w:val="a3"/>
        <w:ind w:left="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1.3.1. Состояние существующих  источников водоснабжение и водозаборных сооружений. </w:t>
      </w:r>
    </w:p>
    <w:p w:rsidR="00D55445" w:rsidRPr="00D55445" w:rsidRDefault="00D55445" w:rsidP="00D55445">
      <w:pPr>
        <w:pStyle w:val="266"/>
        <w:numPr>
          <w:ilvl w:val="0"/>
          <w:numId w:val="22"/>
        </w:numPr>
        <w:jc w:val="both"/>
        <w:rPr>
          <w:color w:val="auto"/>
          <w:sz w:val="16"/>
          <w:szCs w:val="16"/>
        </w:rPr>
      </w:pPr>
      <w:r w:rsidRPr="00D55445">
        <w:rPr>
          <w:i/>
          <w:color w:val="auto"/>
          <w:sz w:val="16"/>
          <w:szCs w:val="16"/>
        </w:rPr>
        <w:t>Водозаборное сооружение из подземных источников №70</w:t>
      </w:r>
      <w:proofErr w:type="gramStart"/>
      <w:r w:rsidRPr="00D55445">
        <w:rPr>
          <w:i/>
          <w:color w:val="auto"/>
          <w:sz w:val="16"/>
          <w:szCs w:val="16"/>
        </w:rPr>
        <w:t xml:space="preserve"> </w:t>
      </w:r>
      <w:r w:rsidRPr="00D55445">
        <w:rPr>
          <w:color w:val="auto"/>
          <w:sz w:val="16"/>
          <w:szCs w:val="16"/>
        </w:rPr>
        <w:t>:</w:t>
      </w:r>
      <w:proofErr w:type="gramEnd"/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70 глубиной 100 м, пробурена в 1973 г. Диаметр фильтровой колонны 168 мм. Интервал установки фильтра 70-94 м. Мощность водоносного горизонта 24,0 м. Дебит при откачке составил 2,0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,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12,0 м, удельный дебит – 0,17 л/с*м. Статический уровень – 14,0 м. Насос ЭЦВ 6-16-110 на глубине 48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составляет 47500,15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130,0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Скважина размещается в деревянной водонапорной башне 6*6 м, (Рис. 1.2). Патрубок перекрыт сверху металлической крышкой,</w:t>
      </w:r>
      <w:r w:rsidRPr="00D55445">
        <w:rPr>
          <w:sz w:val="16"/>
          <w:szCs w:val="16"/>
        </w:rPr>
        <w:t xml:space="preserve"> в крышку врезана водоподъемная труба, по которой вода поступает в</w:t>
      </w:r>
      <w:r w:rsidRPr="00D55445">
        <w:rPr>
          <w:color w:val="auto"/>
          <w:sz w:val="16"/>
          <w:szCs w:val="16"/>
        </w:rPr>
        <w:t xml:space="preserve"> емкость (Рис. 1.1). Скважина работает в автоматическом режиме. Из скважины вода сначала поступает в водонапорную башню, в которой установлена емкость 18 м</w:t>
      </w:r>
      <w:r w:rsidRPr="00D55445">
        <w:rPr>
          <w:color w:val="auto"/>
          <w:sz w:val="16"/>
          <w:szCs w:val="16"/>
          <w:vertAlign w:val="superscript"/>
        </w:rPr>
        <w:t>3</w:t>
      </w:r>
      <w:r w:rsidRPr="00D55445">
        <w:rPr>
          <w:color w:val="auto"/>
          <w:sz w:val="16"/>
          <w:szCs w:val="16"/>
        </w:rPr>
        <w:t xml:space="preserve">, а затем в водопроводную сеть. Скважина предназначена для водоснабжения населения и котельной. 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pStyle w:val="ab"/>
        <w:rPr>
          <w:color w:val="auto"/>
          <w:sz w:val="16"/>
          <w:szCs w:val="16"/>
        </w:rPr>
      </w:pPr>
      <w:bookmarkStart w:id="3" w:name="_Toc344106739"/>
      <w:r w:rsidRPr="00D55445">
        <w:rPr>
          <w:color w:val="auto"/>
          <w:sz w:val="16"/>
          <w:szCs w:val="16"/>
        </w:rPr>
        <w:t>Рис. 1.</w:t>
      </w:r>
      <w:r w:rsidRPr="00D55445">
        <w:rPr>
          <w:color w:val="auto"/>
          <w:sz w:val="16"/>
          <w:szCs w:val="16"/>
        </w:rPr>
        <w:fldChar w:fldCharType="begin"/>
      </w:r>
      <w:r w:rsidRPr="00D55445">
        <w:rPr>
          <w:color w:val="auto"/>
          <w:sz w:val="16"/>
          <w:szCs w:val="16"/>
        </w:rPr>
        <w:instrText xml:space="preserve"> SEQ Рис. \* ARABIC \s 1 </w:instrText>
      </w:r>
      <w:r w:rsidRPr="00D55445">
        <w:rPr>
          <w:color w:val="auto"/>
          <w:sz w:val="16"/>
          <w:szCs w:val="16"/>
        </w:rPr>
        <w:fldChar w:fldCharType="separate"/>
      </w:r>
      <w:r w:rsidR="007A1EA4">
        <w:rPr>
          <w:noProof/>
          <w:color w:val="auto"/>
          <w:sz w:val="16"/>
          <w:szCs w:val="16"/>
        </w:rPr>
        <w:t>1</w:t>
      </w:r>
      <w:r w:rsidRPr="00D55445">
        <w:rPr>
          <w:color w:val="auto"/>
          <w:sz w:val="16"/>
          <w:szCs w:val="16"/>
        </w:rPr>
        <w:fldChar w:fldCharType="end"/>
      </w:r>
      <w:r w:rsidRPr="00D55445">
        <w:rPr>
          <w:color w:val="auto"/>
          <w:sz w:val="16"/>
          <w:szCs w:val="16"/>
        </w:rPr>
        <w:t xml:space="preserve"> Территория водозаборной скважины №70</w:t>
      </w:r>
      <w:bookmarkEnd w:id="3"/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В водозаборной скважине п. Чунояр откачка осуществляется насосом ЭЦВ, загрязнение нефтепродуктами исключается.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Т.к. мощность </w:t>
      </w:r>
      <w:proofErr w:type="spellStart"/>
      <w:r w:rsidRPr="00D55445">
        <w:rPr>
          <w:sz w:val="16"/>
          <w:szCs w:val="16"/>
        </w:rPr>
        <w:t>водоупора</w:t>
      </w:r>
      <w:proofErr w:type="spellEnd"/>
      <w:r w:rsidRPr="00D55445">
        <w:rPr>
          <w:sz w:val="16"/>
          <w:szCs w:val="16"/>
        </w:rPr>
        <w:t xml:space="preserve"> в кровле водоносных горизонтов составляет более </w:t>
      </w:r>
      <w:smartTag w:uri="urn:schemas-microsoft-com:office:smarttags" w:element="metricconverter">
        <w:smartTagPr>
          <w:attr w:name="ProductID" w:val="3 м"/>
        </w:smartTagPr>
        <w:r w:rsidRPr="00D55445">
          <w:rPr>
            <w:sz w:val="16"/>
            <w:szCs w:val="16"/>
          </w:rPr>
          <w:t>3 м</w:t>
        </w:r>
      </w:smartTag>
      <w:r w:rsidRPr="00D55445">
        <w:rPr>
          <w:sz w:val="16"/>
          <w:szCs w:val="16"/>
        </w:rPr>
        <w:t xml:space="preserve">, качество подземных вод в течение времени сохраняется.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По сложности гидрогеологических условий местности вторая - преобладают невыдержанные по простиранию и мощности водоносные горизонты (комплексы).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Подземные воды в основном трещинно-пластовые в </w:t>
      </w:r>
      <w:proofErr w:type="spellStart"/>
      <w:r w:rsidRPr="00D55445">
        <w:rPr>
          <w:sz w:val="16"/>
          <w:szCs w:val="16"/>
        </w:rPr>
        <w:t>литологически</w:t>
      </w:r>
      <w:proofErr w:type="spellEnd"/>
      <w:r w:rsidRPr="00D55445">
        <w:rPr>
          <w:sz w:val="16"/>
          <w:szCs w:val="16"/>
        </w:rPr>
        <w:t xml:space="preserve"> неоднородных горных породах. Основная особенность – сложное строение разреза и наличие нескольких продуктивных горизонтов. Питание водоносного горизонта происходит за счет атмосферных осадков, перекрытых отложений – преимущественно за счет перетекания подземных вод из гидравлически связанных с ним водоносных комплексов. </w:t>
      </w:r>
    </w:p>
    <w:p w:rsidR="00D55445" w:rsidRPr="00D55445" w:rsidRDefault="00D55445" w:rsidP="00D55445">
      <w:pPr>
        <w:pStyle w:val="a3"/>
        <w:ind w:left="0"/>
        <w:jc w:val="both"/>
        <w:rPr>
          <w:i/>
          <w:sz w:val="16"/>
          <w:szCs w:val="16"/>
        </w:rPr>
      </w:pPr>
      <w:r w:rsidRPr="00D55445">
        <w:rPr>
          <w:b/>
          <w:sz w:val="16"/>
          <w:szCs w:val="16"/>
        </w:rPr>
        <w:t xml:space="preserve">     2) </w:t>
      </w:r>
      <w:r w:rsidRPr="00D55445">
        <w:rPr>
          <w:i/>
          <w:sz w:val="16"/>
          <w:szCs w:val="16"/>
        </w:rPr>
        <w:t xml:space="preserve">Водозаборное сооружение   из подземных источников  №71 и водозаборное сооружение  из подземных источников №73 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Отбор подземных вод на рассматриваемом участке осуществляется одиночными водозаборными скважинами № 71, 73, расположенными в п. Чунояр. Вода используется для удовлетворения хозяйственно-питьевых нужд населения. Скважина № 71 расположена на ул. Советская 1а, скважина № 73 на ул. Первомайская, 1а. Вскрытая общая мощность водоносного комплекса от 15 до 85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71 глубиной 130 м, пробурена в 1987 году ПМК-9 треста «</w:t>
      </w:r>
      <w:proofErr w:type="spellStart"/>
      <w:r w:rsidRPr="00D55445">
        <w:rPr>
          <w:sz w:val="16"/>
          <w:szCs w:val="16"/>
        </w:rPr>
        <w:t>Красноярскводстрой</w:t>
      </w:r>
      <w:proofErr w:type="spellEnd"/>
      <w:r w:rsidRPr="00D55445">
        <w:rPr>
          <w:sz w:val="16"/>
          <w:szCs w:val="16"/>
        </w:rPr>
        <w:t xml:space="preserve">». Скважина </w:t>
      </w:r>
      <w:proofErr w:type="gramStart"/>
      <w:r w:rsidRPr="00D55445">
        <w:rPr>
          <w:sz w:val="16"/>
          <w:szCs w:val="16"/>
        </w:rPr>
        <w:t>без</w:t>
      </w:r>
      <w:proofErr w:type="gramEnd"/>
      <w:r w:rsidRPr="00D55445">
        <w:rPr>
          <w:sz w:val="16"/>
          <w:szCs w:val="16"/>
        </w:rPr>
        <w:t xml:space="preserve"> фильтровая. Мощность водоносного горизонта 60,0 м Дебит при откачке составил 2,8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14,0 м, удельный дебит 0,2 л/с*м, статический уровень 14,0 м. Насос ЭЦВ 6-10-80 на глубине 36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составляет 27826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– 235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spacing w:line="276" w:lineRule="auto"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 xml:space="preserve">Скважина размещается в деревянной водонапорной башне (Рис. 2.1). Патрубок высотой 0,12 м, перекрыт </w:t>
      </w:r>
      <w:proofErr w:type="spellStart"/>
      <w:r w:rsidRPr="00D55445">
        <w:rPr>
          <w:color w:val="auto"/>
          <w:sz w:val="16"/>
          <w:szCs w:val="16"/>
        </w:rPr>
        <w:t>флянцем</w:t>
      </w:r>
      <w:proofErr w:type="spellEnd"/>
      <w:r w:rsidRPr="00D55445">
        <w:rPr>
          <w:color w:val="auto"/>
          <w:sz w:val="16"/>
          <w:szCs w:val="16"/>
        </w:rPr>
        <w:t xml:space="preserve"> с водоподъемной трубой, по которой вода поступает в емкость. Скважина работает в автоматическом режиме. Из скважины вода сначала поступает в водонапорную башню, в которой установлена емкость 18 м</w:t>
      </w:r>
      <w:r w:rsidRPr="00D55445">
        <w:rPr>
          <w:color w:val="auto"/>
          <w:sz w:val="16"/>
          <w:szCs w:val="16"/>
          <w:vertAlign w:val="superscript"/>
        </w:rPr>
        <w:t>3</w:t>
      </w:r>
      <w:r w:rsidRPr="00D55445">
        <w:rPr>
          <w:color w:val="auto"/>
          <w:sz w:val="16"/>
          <w:szCs w:val="16"/>
        </w:rPr>
        <w:t xml:space="preserve">, а затем в водопроводную сеть поселка. 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73 глубиной 100 м, пробурена в 1973 году ПМК-8 треста «</w:t>
      </w:r>
      <w:proofErr w:type="spellStart"/>
      <w:r w:rsidRPr="00D55445">
        <w:rPr>
          <w:sz w:val="16"/>
          <w:szCs w:val="16"/>
        </w:rPr>
        <w:t>Красноярскводстрой</w:t>
      </w:r>
      <w:proofErr w:type="spellEnd"/>
      <w:r w:rsidRPr="00D55445">
        <w:rPr>
          <w:sz w:val="16"/>
          <w:szCs w:val="16"/>
        </w:rPr>
        <w:t>». Фильтровая колонна диаметром 168 мм от 0 до 100 м, интервал установки фильтра 30-39, 80-89 м. Дебит при откачке составил 1,1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4,0 м, удельный дебит 0,27 л/с*м, статический уровень 11,0 м. Мощность водоносного горизонта 22,0 м. Насос ЭЦВ 6-10-80 на глубине 60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составляет 420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10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 xml:space="preserve">Скважина размещается в деревянной водонапорной башне (Рис. 2.2). Патрубок высотой 0,82 м, перекрыт сверху металлической крышкой. На крышке стоит хомут с водоподъемной трубой, по которой вода поступает в башню. В водоподъемную трубу врезан манометр, есть кран для отбора воды (Рис. 2.4). Скважина работает в автоматическом режиме. Из скважины вода сначала поступает в водонапорную башню, в которой установлена емкость, а затем в водопроводную сеть поселка.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</w:p>
    <w:p w:rsidR="00D55445" w:rsidRPr="00D55445" w:rsidRDefault="00D55445" w:rsidP="00D55445">
      <w:pPr>
        <w:ind w:firstLine="709"/>
        <w:jc w:val="both"/>
        <w:rPr>
          <w:b/>
          <w:sz w:val="16"/>
          <w:szCs w:val="16"/>
        </w:rPr>
      </w:pPr>
    </w:p>
    <w:p w:rsidR="00D55445" w:rsidRPr="00D55445" w:rsidRDefault="00D55445" w:rsidP="00D55445">
      <w:pPr>
        <w:pStyle w:val="ab"/>
        <w:rPr>
          <w:color w:val="auto"/>
          <w:sz w:val="16"/>
          <w:szCs w:val="16"/>
        </w:rPr>
      </w:pPr>
      <w:bookmarkStart w:id="4" w:name="_Toc344131873"/>
      <w:r w:rsidRPr="00D55445">
        <w:rPr>
          <w:color w:val="auto"/>
          <w:sz w:val="16"/>
          <w:szCs w:val="16"/>
        </w:rPr>
        <w:t>Рис. 2.2.Территория водозаборной скважины №7</w:t>
      </w:r>
      <w:bookmarkEnd w:id="4"/>
      <w:r w:rsidRPr="00D55445">
        <w:rPr>
          <w:color w:val="auto"/>
          <w:sz w:val="16"/>
          <w:szCs w:val="16"/>
        </w:rPr>
        <w:t>3</w:t>
      </w:r>
    </w:p>
    <w:p w:rsidR="00D55445" w:rsidRPr="00D55445" w:rsidRDefault="00D55445" w:rsidP="00D55445">
      <w:pPr>
        <w:ind w:firstLine="709"/>
        <w:jc w:val="both"/>
        <w:rPr>
          <w:b/>
          <w:sz w:val="16"/>
          <w:szCs w:val="16"/>
        </w:rPr>
      </w:pP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Водопотребление </w:t>
      </w:r>
      <w:proofErr w:type="spellStart"/>
      <w:r w:rsidRPr="00D55445">
        <w:rPr>
          <w:sz w:val="16"/>
          <w:szCs w:val="16"/>
        </w:rPr>
        <w:t>скв</w:t>
      </w:r>
      <w:proofErr w:type="spellEnd"/>
      <w:r w:rsidRPr="00D55445">
        <w:rPr>
          <w:sz w:val="16"/>
          <w:szCs w:val="16"/>
        </w:rPr>
        <w:t>. №71 в 2012 г. составляет от 32 до 7050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, </w:t>
      </w:r>
      <w:proofErr w:type="gramStart"/>
      <w:r w:rsidRPr="00D55445">
        <w:rPr>
          <w:sz w:val="16"/>
          <w:szCs w:val="16"/>
        </w:rPr>
        <w:t>среднесуточный</w:t>
      </w:r>
      <w:proofErr w:type="gram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составил 235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Водопотребление </w:t>
      </w:r>
      <w:proofErr w:type="spellStart"/>
      <w:r w:rsidRPr="00D55445">
        <w:rPr>
          <w:sz w:val="16"/>
          <w:szCs w:val="16"/>
        </w:rPr>
        <w:t>скв</w:t>
      </w:r>
      <w:proofErr w:type="spellEnd"/>
      <w:r w:rsidRPr="00D55445">
        <w:rPr>
          <w:sz w:val="16"/>
          <w:szCs w:val="16"/>
        </w:rPr>
        <w:t>. №73 в 2012 г. составляет от 23 до 104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, </w:t>
      </w:r>
      <w:proofErr w:type="gramStart"/>
      <w:r w:rsidRPr="00D55445">
        <w:rPr>
          <w:sz w:val="16"/>
          <w:szCs w:val="16"/>
        </w:rPr>
        <w:t>среднесуточный</w:t>
      </w:r>
      <w:proofErr w:type="gramEnd"/>
      <w:r w:rsidRPr="00D55445">
        <w:rPr>
          <w:sz w:val="16"/>
          <w:szCs w:val="16"/>
        </w:rPr>
        <w:t xml:space="preserve">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составил 10,0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После проведения оценки эксплуатационных запасов подземных вод по промышленным категориям, можно будет оценить возможность увеличения </w:t>
      </w:r>
      <w:proofErr w:type="spellStart"/>
      <w:r w:rsidRPr="00D55445">
        <w:rPr>
          <w:sz w:val="16"/>
          <w:szCs w:val="16"/>
        </w:rPr>
        <w:t>водоотбора</w:t>
      </w:r>
      <w:proofErr w:type="spellEnd"/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ind w:firstLine="709"/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3) Водозаборное сооружение  из подземных источников  №72 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72 глубиной 100 м, пробурена в 1987 г. Диаметр фильтровой колонны 219 мм. Интервал установки фильтра 70-90 м. Мощность водоносного горизонта 20,0 м. Дебит при откачке составил 2,2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,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2,0 м, удельный дебит – 1,1 л/с*м. Статический уровень – 13,0 м. Насос ЭЦВ 6-10-110 на глубине 37 м.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Годовое водопотребление за 2012 г составляет 56604,33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этот период - 206,6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jc w:val="right"/>
        <w:rPr>
          <w:sz w:val="16"/>
          <w:szCs w:val="16"/>
        </w:rPr>
      </w:pPr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Скважина размещается в бетонном павильоне 2,5*4 м, (Рис. 3.2). Патрубок перекрыт сверху металлической крышкой,</w:t>
      </w:r>
      <w:r w:rsidRPr="00D55445">
        <w:rPr>
          <w:sz w:val="16"/>
          <w:szCs w:val="16"/>
        </w:rPr>
        <w:t xml:space="preserve"> с водоподъемной трубой, в трубу врезан манометр, затем задвижка. Есть кран для отбора проб воды</w:t>
      </w:r>
      <w:r w:rsidRPr="00D55445">
        <w:rPr>
          <w:color w:val="auto"/>
          <w:sz w:val="16"/>
          <w:szCs w:val="16"/>
        </w:rPr>
        <w:t xml:space="preserve"> (Рис. 3.1). Скважина работает в автоматическом режиме. Из скважины вода сначала поступает в водонапорную башню, в которой установлена емкость 15 м</w:t>
      </w:r>
      <w:r w:rsidRPr="00D55445">
        <w:rPr>
          <w:color w:val="auto"/>
          <w:sz w:val="16"/>
          <w:szCs w:val="16"/>
          <w:vertAlign w:val="superscript"/>
        </w:rPr>
        <w:t>3</w:t>
      </w:r>
      <w:r w:rsidRPr="00D55445">
        <w:rPr>
          <w:color w:val="auto"/>
          <w:sz w:val="16"/>
          <w:szCs w:val="16"/>
        </w:rPr>
        <w:t xml:space="preserve">, а затем в водопроводную сеть. Скважина предназначена для водоснабжения населения и котельной. </w:t>
      </w:r>
    </w:p>
    <w:p w:rsidR="00D55445" w:rsidRPr="00D55445" w:rsidRDefault="00D55445" w:rsidP="00D55445">
      <w:pPr>
        <w:ind w:firstLine="709"/>
        <w:jc w:val="both"/>
        <w:rPr>
          <w:b/>
          <w:sz w:val="16"/>
          <w:szCs w:val="16"/>
        </w:rPr>
      </w:pPr>
    </w:p>
    <w:p w:rsidR="00D55445" w:rsidRPr="00D55445" w:rsidRDefault="00D55445" w:rsidP="00D55445">
      <w:pPr>
        <w:pStyle w:val="ae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lastRenderedPageBreak/>
        <w:t>Рис. 3.</w:t>
      </w:r>
      <w:r w:rsidRPr="00D55445">
        <w:rPr>
          <w:color w:val="auto"/>
          <w:sz w:val="16"/>
          <w:szCs w:val="16"/>
        </w:rPr>
        <w:fldChar w:fldCharType="begin"/>
      </w:r>
      <w:r w:rsidRPr="00D55445">
        <w:rPr>
          <w:color w:val="auto"/>
          <w:sz w:val="16"/>
          <w:szCs w:val="16"/>
        </w:rPr>
        <w:instrText xml:space="preserve"> SEQ Рис. \* ARABIC \s 1 </w:instrText>
      </w:r>
      <w:r w:rsidRPr="00D55445">
        <w:rPr>
          <w:color w:val="auto"/>
          <w:sz w:val="16"/>
          <w:szCs w:val="16"/>
        </w:rPr>
        <w:fldChar w:fldCharType="separate"/>
      </w:r>
      <w:r w:rsidR="007A1EA4">
        <w:rPr>
          <w:noProof/>
          <w:color w:val="auto"/>
          <w:sz w:val="16"/>
          <w:szCs w:val="16"/>
        </w:rPr>
        <w:t>2</w:t>
      </w:r>
      <w:r w:rsidRPr="00D55445">
        <w:rPr>
          <w:color w:val="auto"/>
          <w:sz w:val="16"/>
          <w:szCs w:val="16"/>
        </w:rPr>
        <w:fldChar w:fldCharType="end"/>
      </w:r>
      <w:r w:rsidRPr="00D55445">
        <w:rPr>
          <w:color w:val="auto"/>
          <w:sz w:val="16"/>
          <w:szCs w:val="16"/>
        </w:rPr>
        <w:t xml:space="preserve"> Оборудование водозаборной скважины №72</w:t>
      </w:r>
    </w:p>
    <w:p w:rsidR="00D55445" w:rsidRPr="00D55445" w:rsidRDefault="00D55445" w:rsidP="00D55445">
      <w:pPr>
        <w:pStyle w:val="ab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Рис. 3.</w:t>
      </w:r>
      <w:r w:rsidRPr="00D55445">
        <w:rPr>
          <w:color w:val="auto"/>
          <w:sz w:val="16"/>
          <w:szCs w:val="16"/>
        </w:rPr>
        <w:fldChar w:fldCharType="begin"/>
      </w:r>
      <w:r w:rsidRPr="00D55445">
        <w:rPr>
          <w:color w:val="auto"/>
          <w:sz w:val="16"/>
          <w:szCs w:val="16"/>
        </w:rPr>
        <w:instrText xml:space="preserve"> SEQ Рис. \* ARABIC \s 1 </w:instrText>
      </w:r>
      <w:r w:rsidRPr="00D55445">
        <w:rPr>
          <w:color w:val="auto"/>
          <w:sz w:val="16"/>
          <w:szCs w:val="16"/>
        </w:rPr>
        <w:fldChar w:fldCharType="separate"/>
      </w:r>
      <w:r w:rsidR="007A1EA4">
        <w:rPr>
          <w:noProof/>
          <w:color w:val="auto"/>
          <w:sz w:val="16"/>
          <w:szCs w:val="16"/>
        </w:rPr>
        <w:t>3</w:t>
      </w:r>
      <w:r w:rsidRPr="00D55445">
        <w:rPr>
          <w:color w:val="auto"/>
          <w:sz w:val="16"/>
          <w:szCs w:val="16"/>
        </w:rPr>
        <w:fldChar w:fldCharType="end"/>
      </w:r>
      <w:r w:rsidRPr="00D55445">
        <w:rPr>
          <w:color w:val="auto"/>
          <w:sz w:val="16"/>
          <w:szCs w:val="16"/>
        </w:rPr>
        <w:t xml:space="preserve"> Территория водозаборной скважины №72</w:t>
      </w:r>
    </w:p>
    <w:p w:rsidR="00D55445" w:rsidRPr="00D55445" w:rsidRDefault="00D55445" w:rsidP="00D55445">
      <w:pPr>
        <w:ind w:firstLine="709"/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>4) Водозаборное сооружение  из подземных источников  №74 и Водозаборное сооружение  из подземных источников  №76</w:t>
      </w:r>
    </w:p>
    <w:p w:rsidR="00D55445" w:rsidRPr="00D55445" w:rsidRDefault="00D55445" w:rsidP="00D55445">
      <w:pPr>
        <w:suppressAutoHyphens/>
        <w:ind w:firstLine="709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Отбор подземных вод на рассматриваемом участке осуществляется одиночными водозаборными скважинами № 74, 76, расположенными в п. Чунояр. Вода используется для удовлетворения хозяйственно-питьевых нужд населения. Скважина № 74 расположена на ул. Октябрьская 49а, скважина № 76 на ул. Юбилейная, 59а. Водозаборными скважинами эксплуатируется нижнеордовикский водоносный горизонт </w:t>
      </w:r>
      <w:proofErr w:type="spellStart"/>
      <w:r w:rsidRPr="00D55445">
        <w:rPr>
          <w:sz w:val="16"/>
          <w:szCs w:val="16"/>
        </w:rPr>
        <w:t>бадарановской</w:t>
      </w:r>
      <w:proofErr w:type="spellEnd"/>
      <w:r w:rsidRPr="00D55445">
        <w:rPr>
          <w:sz w:val="16"/>
          <w:szCs w:val="16"/>
        </w:rPr>
        <w:t xml:space="preserve"> свиты </w:t>
      </w:r>
      <w:r w:rsidRPr="00D55445">
        <w:rPr>
          <w:i/>
          <w:sz w:val="16"/>
          <w:szCs w:val="16"/>
        </w:rPr>
        <w:t>(О</w:t>
      </w:r>
      <w:r w:rsidRPr="00D55445">
        <w:rPr>
          <w:i/>
          <w:sz w:val="16"/>
          <w:szCs w:val="16"/>
          <w:vertAlign w:val="subscript"/>
        </w:rPr>
        <w:t>1</w:t>
      </w:r>
      <w:proofErr w:type="spellStart"/>
      <w:r w:rsidRPr="00D55445">
        <w:rPr>
          <w:i/>
          <w:sz w:val="16"/>
          <w:szCs w:val="16"/>
          <w:lang w:val="en-US"/>
        </w:rPr>
        <w:t>bd</w:t>
      </w:r>
      <w:proofErr w:type="spellEnd"/>
      <w:r w:rsidRPr="00D55445">
        <w:rPr>
          <w:i/>
          <w:sz w:val="16"/>
          <w:szCs w:val="16"/>
        </w:rPr>
        <w:t>)</w:t>
      </w:r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74 глубиной 100 м, пробурена в 1987 году ПМК-9 треста «</w:t>
      </w:r>
      <w:proofErr w:type="spellStart"/>
      <w:r w:rsidRPr="00D55445">
        <w:rPr>
          <w:sz w:val="16"/>
          <w:szCs w:val="16"/>
        </w:rPr>
        <w:t>Красноярскводстрой</w:t>
      </w:r>
      <w:proofErr w:type="spellEnd"/>
      <w:r w:rsidRPr="00D55445">
        <w:rPr>
          <w:sz w:val="16"/>
          <w:szCs w:val="16"/>
        </w:rPr>
        <w:t xml:space="preserve">». Скважина </w:t>
      </w:r>
      <w:proofErr w:type="gramStart"/>
      <w:r w:rsidRPr="00D55445">
        <w:rPr>
          <w:sz w:val="16"/>
          <w:szCs w:val="16"/>
        </w:rPr>
        <w:t>без</w:t>
      </w:r>
      <w:proofErr w:type="gramEnd"/>
      <w:r w:rsidRPr="00D55445">
        <w:rPr>
          <w:sz w:val="16"/>
          <w:szCs w:val="16"/>
        </w:rPr>
        <w:t xml:space="preserve"> фильтровая. Мощность водоносного горизонта 60,0 м Дебит при откачке составил 2,8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14,0 м, удельный дебит 0,2 л/с*м, статический уровень 14,0 м. Насос ЭЦВ 6-10-80 на глубине 36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составляет 16568,24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– 60,5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 xml:space="preserve">Скважина размещается в деревянной водонапорной башне (Рис. 4.1). Патрубок высотой 0,12 м, перекрыт </w:t>
      </w:r>
      <w:proofErr w:type="spellStart"/>
      <w:r w:rsidRPr="00D55445">
        <w:rPr>
          <w:color w:val="auto"/>
          <w:sz w:val="16"/>
          <w:szCs w:val="16"/>
        </w:rPr>
        <w:t>флянцем</w:t>
      </w:r>
      <w:proofErr w:type="spellEnd"/>
      <w:r w:rsidRPr="00D55445">
        <w:rPr>
          <w:color w:val="auto"/>
          <w:sz w:val="16"/>
          <w:szCs w:val="16"/>
        </w:rPr>
        <w:t xml:space="preserve"> с водоподъемной трубой, по которой вода поступает в емкость (Рис. 4.2). Скважина работает в автоматическом режиме. Из скважины вода сначала поступает в водонапорную башню, в которой установлена емкость 18 м</w:t>
      </w:r>
      <w:r w:rsidRPr="00D55445">
        <w:rPr>
          <w:color w:val="auto"/>
          <w:sz w:val="16"/>
          <w:szCs w:val="16"/>
          <w:vertAlign w:val="superscript"/>
        </w:rPr>
        <w:t>3</w:t>
      </w:r>
      <w:r w:rsidRPr="00D55445">
        <w:rPr>
          <w:color w:val="auto"/>
          <w:sz w:val="16"/>
          <w:szCs w:val="16"/>
        </w:rPr>
        <w:t xml:space="preserve">, а затем в водопроводную сеть поселка. 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pStyle w:val="ae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Рис. 4.1 Оборудование водозаборной скважины №74</w:t>
      </w:r>
    </w:p>
    <w:p w:rsidR="00D55445" w:rsidRPr="00D55445" w:rsidRDefault="00D55445" w:rsidP="00D55445">
      <w:pPr>
        <w:pStyle w:val="ab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Рис. 4.2 Территория водозаборной скважины №74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        Водозаборная скважина № 76 глубиной 120 м, пробурена в 1997 году частным предприятием «Геолог». Фильтровая колонна диаметром 219 мм от 20 до 120 м, интервал установки фильтра 80-102 м. Дебит при откачке составил 3,3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13,0 м, удельный дебит 0,25 л/с*м, статический уровень 11,0 м. Мощность водоносного горизонта 22,0 м. Насос ЭЦВ 6-10-80 на глубине 60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составляет 8189,4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29,88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 xml:space="preserve">Скважина размещается в деревянном павильоне 2,5*2,5 м, водонапорная башня расположена рядом (Рис. 5.1). Патрубок высотой 0,82 м, перекрыт сверху металлической крышкой. На крышке стоит хомут с водоподъемной трубой, по которой вода поступает в башню. В водоподъемную трубу врезан манометр, есть кран для отбора воды (Рис. 5.2). Скважина работает в автоматическом режиме. Из скважины вода сначала поступает в водонапорную башню, в которой установлена емкость, а затем в водопроводную сеть поселка. 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pStyle w:val="ae"/>
        <w:rPr>
          <w:color w:val="auto"/>
          <w:sz w:val="16"/>
          <w:szCs w:val="16"/>
        </w:rPr>
      </w:pPr>
      <w:bookmarkStart w:id="5" w:name="_Toc344131874"/>
      <w:r w:rsidRPr="00D55445">
        <w:rPr>
          <w:color w:val="auto"/>
          <w:sz w:val="16"/>
          <w:szCs w:val="16"/>
        </w:rPr>
        <w:t>Рис. 5.1 Оборудование водозаборной скважины №76</w:t>
      </w:r>
      <w:bookmarkEnd w:id="5"/>
    </w:p>
    <w:p w:rsidR="00D55445" w:rsidRPr="00D55445" w:rsidRDefault="00D55445" w:rsidP="00D55445">
      <w:pPr>
        <w:pStyle w:val="ab"/>
        <w:rPr>
          <w:color w:val="auto"/>
          <w:sz w:val="16"/>
          <w:szCs w:val="16"/>
        </w:rPr>
      </w:pPr>
      <w:bookmarkStart w:id="6" w:name="_Toc344131875"/>
      <w:r w:rsidRPr="00D55445">
        <w:rPr>
          <w:color w:val="auto"/>
          <w:sz w:val="16"/>
          <w:szCs w:val="16"/>
        </w:rPr>
        <w:t>Рис. 5.2 Территория водозаборной скважины № 76</w:t>
      </w:r>
      <w:bookmarkEnd w:id="6"/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</w:p>
    <w:p w:rsidR="00D55445" w:rsidRPr="00D55445" w:rsidRDefault="00D55445" w:rsidP="00D55445">
      <w:pPr>
        <w:ind w:firstLine="709"/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5) Водозаборное сооружение  из подземных источников  №75 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75 глубиной 127 м, пробурена в 1997 г. Диаметр фильтровой колонны 219 мм. Интервал установки фильтра 88-100 м. Мощность водоносного горизонта 12,0 м. Дебит при откачке составил 3,33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,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10,0 м, удельный дебит – 0,33 л/с*м. Статический уровень – 15,0 м. Насос ЭЦВ 6-16-110 на глубине 50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за 2012 г составляет 76024,0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этот период – 277,5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 xml:space="preserve">Скважина размещается в </w:t>
      </w:r>
      <w:proofErr w:type="spellStart"/>
      <w:r w:rsidRPr="00D55445">
        <w:rPr>
          <w:color w:val="auto"/>
          <w:sz w:val="16"/>
          <w:szCs w:val="16"/>
        </w:rPr>
        <w:t>брусовом</w:t>
      </w:r>
      <w:proofErr w:type="spellEnd"/>
      <w:r w:rsidRPr="00D55445">
        <w:rPr>
          <w:color w:val="auto"/>
          <w:sz w:val="16"/>
          <w:szCs w:val="16"/>
        </w:rPr>
        <w:t xml:space="preserve"> павильоне 6*4 м, (Рис. </w:t>
      </w:r>
      <w:r w:rsidRPr="00D55445">
        <w:rPr>
          <w:color w:val="FF0000"/>
          <w:sz w:val="16"/>
          <w:szCs w:val="16"/>
        </w:rPr>
        <w:t>6.2</w:t>
      </w:r>
      <w:r w:rsidRPr="00D55445">
        <w:rPr>
          <w:color w:val="auto"/>
          <w:sz w:val="16"/>
          <w:szCs w:val="16"/>
        </w:rPr>
        <w:t>). Патрубок перекрыт сверху металлической крышкой,</w:t>
      </w:r>
      <w:r w:rsidRPr="00D55445">
        <w:rPr>
          <w:sz w:val="16"/>
          <w:szCs w:val="16"/>
        </w:rPr>
        <w:t xml:space="preserve"> с водоподъемной трубой, в трубу врезан манометр, затем задвижка. Есть кран для отбора проб воды</w:t>
      </w:r>
      <w:r w:rsidRPr="00D55445">
        <w:rPr>
          <w:color w:val="auto"/>
          <w:sz w:val="16"/>
          <w:szCs w:val="16"/>
        </w:rPr>
        <w:t xml:space="preserve"> (Рис. </w:t>
      </w:r>
      <w:r w:rsidRPr="00D55445">
        <w:rPr>
          <w:color w:val="FF0000"/>
          <w:sz w:val="16"/>
          <w:szCs w:val="16"/>
        </w:rPr>
        <w:t>6.1</w:t>
      </w:r>
      <w:r w:rsidRPr="00D55445">
        <w:rPr>
          <w:color w:val="auto"/>
          <w:sz w:val="16"/>
          <w:szCs w:val="16"/>
        </w:rPr>
        <w:t>). Скважина работает в автоматическом режиме. Из скважины вода сначала поступает в водонапорную башню, в которой установлена емкость 18 м</w:t>
      </w:r>
      <w:r w:rsidRPr="00D55445">
        <w:rPr>
          <w:color w:val="auto"/>
          <w:sz w:val="16"/>
          <w:szCs w:val="16"/>
          <w:vertAlign w:val="superscript"/>
        </w:rPr>
        <w:t>3</w:t>
      </w:r>
      <w:r w:rsidRPr="00D55445">
        <w:rPr>
          <w:color w:val="auto"/>
          <w:sz w:val="16"/>
          <w:szCs w:val="16"/>
        </w:rPr>
        <w:t xml:space="preserve">, а затем в водопроводную сеть. Скважина предназначена для водоснабжения населения и котельной. </w:t>
      </w:r>
    </w:p>
    <w:p w:rsidR="00D55445" w:rsidRPr="00D55445" w:rsidRDefault="00D55445" w:rsidP="00D55445">
      <w:pPr>
        <w:pStyle w:val="ae"/>
        <w:rPr>
          <w:color w:val="auto"/>
          <w:sz w:val="16"/>
          <w:szCs w:val="16"/>
        </w:rPr>
      </w:pPr>
      <w:bookmarkStart w:id="7" w:name="_Toc345663668"/>
      <w:r w:rsidRPr="00D55445">
        <w:rPr>
          <w:sz w:val="16"/>
          <w:szCs w:val="16"/>
        </w:rPr>
        <w:t>Рис. 6.1.  Оборудование водозаборной скважины №75</w:t>
      </w:r>
      <w:bookmarkEnd w:id="7"/>
    </w:p>
    <w:p w:rsidR="00D55445" w:rsidRPr="00D55445" w:rsidRDefault="00D55445" w:rsidP="00D55445">
      <w:pPr>
        <w:pStyle w:val="ab"/>
        <w:rPr>
          <w:color w:val="auto"/>
          <w:sz w:val="16"/>
          <w:szCs w:val="16"/>
        </w:rPr>
      </w:pPr>
      <w:bookmarkStart w:id="8" w:name="_Toc345663669"/>
      <w:r w:rsidRPr="00D55445">
        <w:rPr>
          <w:color w:val="auto"/>
          <w:sz w:val="16"/>
          <w:szCs w:val="16"/>
        </w:rPr>
        <w:t>Рис. 6.2. Территория водозаборной скважины №75</w:t>
      </w:r>
      <w:bookmarkEnd w:id="8"/>
    </w:p>
    <w:p w:rsidR="00D55445" w:rsidRPr="00D55445" w:rsidRDefault="00D55445" w:rsidP="00D55445">
      <w:pPr>
        <w:ind w:firstLine="709"/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 xml:space="preserve">          7) Водозаборное сооружение  из подземных источников  №77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77 глубиной 100 м, пробурена в 1984 г. Диаметр фильтровой колонны 168 мм. Интервал установки фильтра 68-90 м. Мощность водоносного горизонта 22,0 м. Дебит при откачке составил 2,0 л/</w:t>
      </w:r>
      <w:proofErr w:type="gramStart"/>
      <w:r w:rsidRPr="00D55445">
        <w:rPr>
          <w:sz w:val="16"/>
          <w:szCs w:val="16"/>
        </w:rPr>
        <w:t>с</w:t>
      </w:r>
      <w:proofErr w:type="gramEnd"/>
      <w:r w:rsidRPr="00D55445">
        <w:rPr>
          <w:sz w:val="16"/>
          <w:szCs w:val="16"/>
        </w:rPr>
        <w:t xml:space="preserve">, </w:t>
      </w:r>
      <w:proofErr w:type="gramStart"/>
      <w:r w:rsidRPr="00D55445">
        <w:rPr>
          <w:sz w:val="16"/>
          <w:szCs w:val="16"/>
        </w:rPr>
        <w:t>при</w:t>
      </w:r>
      <w:proofErr w:type="gramEnd"/>
      <w:r w:rsidRPr="00D55445">
        <w:rPr>
          <w:sz w:val="16"/>
          <w:szCs w:val="16"/>
        </w:rPr>
        <w:t xml:space="preserve"> понижении 12,0 м, удельный дебит – 0,17 л/с*м. Статический уровень – 14,0 м. Насос ЭЦВ 6-16-110 на глубине 48 м.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Годовое водопотребление составляет 3243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85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Скважина размещается в деревянном павильоне 3*3 м, (Рис. 7.1). Патрубок перекрыт сверху металлической крышкой,</w:t>
      </w:r>
      <w:r w:rsidRPr="00D55445">
        <w:rPr>
          <w:sz w:val="16"/>
          <w:szCs w:val="16"/>
        </w:rPr>
        <w:t xml:space="preserve"> в крышку врезана водоподъемная труба, по которой вода поступает в</w:t>
      </w:r>
      <w:r w:rsidRPr="00D55445">
        <w:rPr>
          <w:color w:val="auto"/>
          <w:sz w:val="16"/>
          <w:szCs w:val="16"/>
        </w:rPr>
        <w:t xml:space="preserve"> емкость. Скважина работает в автоматическом режиме. Из скважины вода сначала поступает в емкость 18 м</w:t>
      </w:r>
      <w:r w:rsidRPr="00D55445">
        <w:rPr>
          <w:color w:val="auto"/>
          <w:sz w:val="16"/>
          <w:szCs w:val="16"/>
          <w:vertAlign w:val="superscript"/>
        </w:rPr>
        <w:t>3</w:t>
      </w:r>
      <w:r w:rsidRPr="00D55445">
        <w:rPr>
          <w:color w:val="auto"/>
          <w:sz w:val="16"/>
          <w:szCs w:val="16"/>
        </w:rPr>
        <w:t xml:space="preserve"> (рис.7.2), а затем в водопроводную сеть. Скважина предназначена для водоснабжения населения и котельной. </w:t>
      </w:r>
    </w:p>
    <w:p w:rsidR="00D55445" w:rsidRPr="00D55445" w:rsidRDefault="00D55445" w:rsidP="00D55445">
      <w:pPr>
        <w:tabs>
          <w:tab w:val="left" w:pos="6315"/>
        </w:tabs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Рис. 7.1. Павильон водозаборной скважины №77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pStyle w:val="ae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Рис. 7.2. Накопительная емкость 77</w:t>
      </w:r>
    </w:p>
    <w:p w:rsidR="00D55445" w:rsidRPr="00D55445" w:rsidRDefault="00D55445" w:rsidP="00D55445">
      <w:pPr>
        <w:jc w:val="both"/>
        <w:rPr>
          <w:i/>
          <w:sz w:val="16"/>
          <w:szCs w:val="16"/>
        </w:rPr>
      </w:pPr>
    </w:p>
    <w:p w:rsidR="00D55445" w:rsidRPr="00D55445" w:rsidRDefault="00D55445" w:rsidP="00D55445">
      <w:pPr>
        <w:jc w:val="both"/>
        <w:rPr>
          <w:i/>
          <w:sz w:val="16"/>
          <w:szCs w:val="16"/>
        </w:rPr>
      </w:pPr>
      <w:r w:rsidRPr="00D55445">
        <w:rPr>
          <w:i/>
          <w:sz w:val="16"/>
          <w:szCs w:val="16"/>
        </w:rPr>
        <w:t>8) Водозаборное сооружение  из подземных источников  №78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Водозаборная скважина № 78 глубиной 100 м, пробурена в 1978 г КСУ треста «</w:t>
      </w:r>
      <w:proofErr w:type="spellStart"/>
      <w:r w:rsidRPr="00D55445">
        <w:rPr>
          <w:sz w:val="16"/>
          <w:szCs w:val="16"/>
        </w:rPr>
        <w:t>Востокбурвод</w:t>
      </w:r>
      <w:proofErr w:type="spellEnd"/>
      <w:r w:rsidRPr="00D55445">
        <w:rPr>
          <w:sz w:val="16"/>
          <w:szCs w:val="16"/>
        </w:rPr>
        <w:t>». Диаметр фильтровой колонны 219 мм. Интервалы установки фильтра 50-65, 75-90 м. Мощность водоносного горизонта 30,0 м. Дебит при откачке составил 2,1 л/с, при понижении 7,0 м, удельный дебит – 0,4 л/с*м. Статический уровень – 11,0 м. Насос ЭЦВ 6-16-110 на глубине 40 </w:t>
      </w:r>
      <w:proofErr w:type="spellStart"/>
      <w:r w:rsidRPr="00D55445">
        <w:rPr>
          <w:sz w:val="16"/>
          <w:szCs w:val="16"/>
        </w:rPr>
        <w:t>м</w:t>
      </w:r>
      <w:proofErr w:type="gramStart"/>
      <w:r w:rsidRPr="00D55445">
        <w:rPr>
          <w:sz w:val="16"/>
          <w:szCs w:val="16"/>
        </w:rPr>
        <w:t>.Г</w:t>
      </w:r>
      <w:proofErr w:type="gramEnd"/>
      <w:r w:rsidRPr="00D55445">
        <w:rPr>
          <w:sz w:val="16"/>
          <w:szCs w:val="16"/>
        </w:rPr>
        <w:t>одовое</w:t>
      </w:r>
      <w:proofErr w:type="spellEnd"/>
      <w:r w:rsidRPr="00D55445">
        <w:rPr>
          <w:sz w:val="16"/>
          <w:szCs w:val="16"/>
        </w:rPr>
        <w:t xml:space="preserve"> водопотребление составляет 748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 xml:space="preserve">. </w:t>
      </w:r>
      <w:proofErr w:type="gramStart"/>
      <w:r w:rsidRPr="00D55445">
        <w:rPr>
          <w:sz w:val="16"/>
          <w:szCs w:val="16"/>
        </w:rPr>
        <w:t xml:space="preserve">Среднесуточный </w:t>
      </w:r>
      <w:proofErr w:type="spellStart"/>
      <w:r w:rsidRPr="00D55445">
        <w:rPr>
          <w:sz w:val="16"/>
          <w:szCs w:val="16"/>
        </w:rPr>
        <w:t>водоотбор</w:t>
      </w:r>
      <w:proofErr w:type="spellEnd"/>
      <w:r w:rsidRPr="00D55445">
        <w:rPr>
          <w:sz w:val="16"/>
          <w:szCs w:val="16"/>
        </w:rPr>
        <w:t xml:space="preserve"> за год 10 м</w:t>
      </w:r>
      <w:r w:rsidRPr="00D55445">
        <w:rPr>
          <w:sz w:val="16"/>
          <w:szCs w:val="16"/>
          <w:vertAlign w:val="superscript"/>
        </w:rPr>
        <w:t>3</w:t>
      </w:r>
      <w:r w:rsidRPr="00D55445">
        <w:rPr>
          <w:sz w:val="16"/>
          <w:szCs w:val="16"/>
        </w:rPr>
        <w:t>/</w:t>
      </w:r>
      <w:proofErr w:type="spellStart"/>
      <w:r w:rsidRPr="00D55445">
        <w:rPr>
          <w:sz w:val="16"/>
          <w:szCs w:val="16"/>
        </w:rPr>
        <w:t>сут</w:t>
      </w:r>
      <w:proofErr w:type="spellEnd"/>
      <w:r w:rsidRPr="00D55445">
        <w:rPr>
          <w:sz w:val="16"/>
          <w:szCs w:val="16"/>
        </w:rPr>
        <w:t>.</w:t>
      </w:r>
      <w:proofErr w:type="gramEnd"/>
    </w:p>
    <w:p w:rsidR="00D55445" w:rsidRPr="00D55445" w:rsidRDefault="00D55445" w:rsidP="00D55445">
      <w:pPr>
        <w:pStyle w:val="661"/>
        <w:suppressAutoHyphens/>
        <w:ind w:firstLine="720"/>
        <w:jc w:val="both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Скважина размещается в деревянном павильоне 3*3 м, совмещенном с водонапорной башней (Рис. 8.1). Патрубок перекрыт сверху металлической крышкой,</w:t>
      </w:r>
      <w:r w:rsidRPr="00D55445">
        <w:rPr>
          <w:sz w:val="16"/>
          <w:szCs w:val="16"/>
        </w:rPr>
        <w:t xml:space="preserve"> в крышку врезана водоподъемная труба, по которой вода поступает в</w:t>
      </w:r>
      <w:r w:rsidRPr="00D55445">
        <w:rPr>
          <w:color w:val="auto"/>
          <w:sz w:val="16"/>
          <w:szCs w:val="16"/>
        </w:rPr>
        <w:t xml:space="preserve"> емкость, которая находится в водонапорной башне. Скважина работает в автоматическом режиме. Скважина предназначена для водоснабжения населения. 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tabs>
          <w:tab w:val="left" w:pos="8625"/>
        </w:tabs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       </w:t>
      </w:r>
    </w:p>
    <w:p w:rsidR="00D55445" w:rsidRPr="00D55445" w:rsidRDefault="00D55445" w:rsidP="00D55445">
      <w:pPr>
        <w:pStyle w:val="661"/>
        <w:suppressAutoHyphens/>
        <w:ind w:firstLine="720"/>
        <w:rPr>
          <w:color w:val="auto"/>
          <w:sz w:val="16"/>
          <w:szCs w:val="16"/>
        </w:rPr>
      </w:pPr>
      <w:r w:rsidRPr="00D55445">
        <w:rPr>
          <w:color w:val="auto"/>
          <w:sz w:val="16"/>
          <w:szCs w:val="16"/>
        </w:rPr>
        <w:t>Рис.8.1. Павильон водозаборной скважины №78</w:t>
      </w:r>
    </w:p>
    <w:p w:rsidR="00D55445" w:rsidRPr="00D55445" w:rsidRDefault="00D55445" w:rsidP="00D55445">
      <w:pPr>
        <w:pStyle w:val="661"/>
        <w:suppressAutoHyphens/>
        <w:ind w:firstLine="720"/>
        <w:rPr>
          <w:color w:val="auto"/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1.3.2. Сооружения очистки и подготовки воды, включая оценку соответствия  применяемой технологической схемы водоподготовки требованиям обеспечения нормативов качества воды.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pStyle w:val="266CourierNew1"/>
        <w:spacing w:before="0" w:after="0"/>
        <w:ind w:firstLine="708"/>
        <w:jc w:val="both"/>
        <w:rPr>
          <w:rFonts w:ascii="Times New Roman" w:hAnsi="Times New Roman"/>
          <w:sz w:val="16"/>
          <w:szCs w:val="16"/>
        </w:rPr>
      </w:pPr>
      <w:r w:rsidRPr="00D55445">
        <w:rPr>
          <w:rFonts w:ascii="Times New Roman" w:hAnsi="Times New Roman"/>
          <w:sz w:val="16"/>
          <w:szCs w:val="16"/>
        </w:rPr>
        <w:t xml:space="preserve">На водозаборных сооружениях из подземных источников в п. Чунояр отсутствуют  сооружения очистки и подготовки воды. </w:t>
      </w:r>
      <w:r w:rsidRPr="00D55445">
        <w:rPr>
          <w:rStyle w:val="s4"/>
          <w:rFonts w:ascii="Times New Roman" w:hAnsi="Times New Roman"/>
          <w:sz w:val="16"/>
          <w:szCs w:val="16"/>
        </w:rPr>
        <w:t>Водоподготовка и водоочистка как таковые отсутствуют, потребителям подается исходная (природная) вода.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Контроль качества подземных вод в настоящее время осуществляется по программе производственного контроля, утвержденной Дирекцией ООО «</w:t>
      </w:r>
      <w:proofErr w:type="spellStart"/>
      <w:r w:rsidRPr="00D55445">
        <w:rPr>
          <w:sz w:val="16"/>
          <w:szCs w:val="16"/>
        </w:rPr>
        <w:t>Водрес</w:t>
      </w:r>
      <w:proofErr w:type="spellEnd"/>
      <w:r w:rsidRPr="00D55445">
        <w:rPr>
          <w:sz w:val="16"/>
          <w:szCs w:val="16"/>
        </w:rPr>
        <w:t xml:space="preserve">». Ежеквартально подземная вода отбирается на обобщенный, микробиологический и органолептический анализ, раз в год определяются неорганические, органические показатели и радиоактивность. Анализ качества воды выполняет лаборатория филиала ФГУЗ «Центр гигиены и эпидемиологии в Красноярском крае» в </w:t>
      </w:r>
      <w:proofErr w:type="spellStart"/>
      <w:r w:rsidRPr="00D55445">
        <w:rPr>
          <w:sz w:val="16"/>
          <w:szCs w:val="16"/>
        </w:rPr>
        <w:t>Богучанском</w:t>
      </w:r>
      <w:proofErr w:type="spellEnd"/>
      <w:r w:rsidRPr="00D55445">
        <w:rPr>
          <w:sz w:val="16"/>
          <w:szCs w:val="16"/>
        </w:rPr>
        <w:t xml:space="preserve"> районе.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1.3.3. Состояние и функционирование водопроводных сетей водоснабжения. 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Водопроводные сети в п. Чунояр  входят в три централизованные системы коммунального водоснабжения №28,29,30. </w:t>
      </w:r>
      <w:r w:rsidRPr="00D55445">
        <w:rPr>
          <w:color w:val="000000"/>
          <w:sz w:val="16"/>
          <w:szCs w:val="16"/>
        </w:rPr>
        <w:t xml:space="preserve">Система водоснабжения состоит из трубопроводов, проложенных подземным способом.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Схема водопроводных сетей представлена в Приложении 1 «Схема водопроводных сетей п. Чунояр».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</w:t>
      </w:r>
      <w:proofErr w:type="gramStart"/>
      <w:r w:rsidRPr="00D55445">
        <w:rPr>
          <w:sz w:val="16"/>
          <w:szCs w:val="16"/>
        </w:rPr>
        <w:t xml:space="preserve">Общая протяжённость сетей в п. Чунояр составляет 14298 </w:t>
      </w:r>
      <w:proofErr w:type="spellStart"/>
      <w:r w:rsidRPr="00D55445">
        <w:rPr>
          <w:sz w:val="16"/>
          <w:szCs w:val="16"/>
        </w:rPr>
        <w:t>м.п</w:t>
      </w:r>
      <w:proofErr w:type="spellEnd"/>
      <w:r w:rsidRPr="00D55445">
        <w:rPr>
          <w:sz w:val="16"/>
          <w:szCs w:val="16"/>
        </w:rPr>
        <w:t xml:space="preserve">.,   из них 1790 </w:t>
      </w:r>
      <w:proofErr w:type="spellStart"/>
      <w:r w:rsidRPr="00D55445">
        <w:rPr>
          <w:sz w:val="16"/>
          <w:szCs w:val="16"/>
        </w:rPr>
        <w:t>м.п</w:t>
      </w:r>
      <w:proofErr w:type="spellEnd"/>
      <w:r w:rsidRPr="00D55445">
        <w:rPr>
          <w:sz w:val="16"/>
          <w:szCs w:val="16"/>
        </w:rPr>
        <w:t xml:space="preserve">.  проложены на глубине  </w:t>
      </w:r>
      <w:smartTag w:uri="urn:schemas-microsoft-com:office:smarttags" w:element="metricconverter">
        <w:smartTagPr>
          <w:attr w:name="ProductID" w:val="-3,5 метра"/>
        </w:smartTagPr>
        <w:r w:rsidRPr="00D55445">
          <w:rPr>
            <w:sz w:val="16"/>
            <w:szCs w:val="16"/>
          </w:rPr>
          <w:t>-3,5 метра</w:t>
        </w:r>
      </w:smartTag>
      <w:r w:rsidRPr="00D55445">
        <w:rPr>
          <w:sz w:val="16"/>
          <w:szCs w:val="16"/>
        </w:rPr>
        <w:t xml:space="preserve">, что является ниже точки сезонного промерзания грунта и 12508 </w:t>
      </w:r>
      <w:proofErr w:type="spellStart"/>
      <w:r w:rsidRPr="00D55445">
        <w:rPr>
          <w:sz w:val="16"/>
          <w:szCs w:val="16"/>
        </w:rPr>
        <w:t>м.п</w:t>
      </w:r>
      <w:proofErr w:type="spellEnd"/>
      <w:r w:rsidRPr="00D55445">
        <w:rPr>
          <w:sz w:val="16"/>
          <w:szCs w:val="16"/>
        </w:rPr>
        <w:t xml:space="preserve">.  проложены на отметки </w:t>
      </w:r>
      <w:smartTag w:uri="urn:schemas-microsoft-com:office:smarttags" w:element="metricconverter">
        <w:smartTagPr>
          <w:attr w:name="ProductID" w:val="-1,5 метра"/>
        </w:smartTagPr>
        <w:r w:rsidRPr="00D55445">
          <w:rPr>
            <w:sz w:val="16"/>
            <w:szCs w:val="16"/>
          </w:rPr>
          <w:t>-1,5 метра</w:t>
        </w:r>
      </w:smartTag>
      <w:r w:rsidRPr="00D55445">
        <w:rPr>
          <w:sz w:val="16"/>
          <w:szCs w:val="16"/>
        </w:rPr>
        <w:t>, совместно с тепловым сетями.</w:t>
      </w:r>
      <w:proofErr w:type="gramEnd"/>
      <w:r w:rsidRPr="00D55445">
        <w:rPr>
          <w:sz w:val="16"/>
          <w:szCs w:val="16"/>
        </w:rPr>
        <w:t xml:space="preserve"> Спецификация к схеме водопроводных сетей представлена  в Приложении 2.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Центральные магистрали трубопровода холодного водоснабжения проложены  диаметром от 40мм до 159мм, материал трубопровода – сталь. Ввода в </w:t>
      </w:r>
      <w:proofErr w:type="gramStart"/>
      <w:r w:rsidRPr="00D55445">
        <w:rPr>
          <w:sz w:val="16"/>
          <w:szCs w:val="16"/>
        </w:rPr>
        <w:t>жилые</w:t>
      </w:r>
      <w:proofErr w:type="gramEnd"/>
      <w:r w:rsidRPr="00D55445">
        <w:rPr>
          <w:sz w:val="16"/>
          <w:szCs w:val="16"/>
        </w:rPr>
        <w:t xml:space="preserve"> и нежилые помещение – от 20мм до 40мм. 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  <w:r w:rsidRPr="00D55445">
        <w:rPr>
          <w:color w:val="000000"/>
          <w:sz w:val="16"/>
          <w:szCs w:val="16"/>
        </w:rPr>
        <w:t>Трубопроводы системы водоснабжения (отдельные участки) находятся в эксплуатации более 30 лет. Степень износа систем водоснабжения составляет в среднем 80%. С годами резко возрастает вероятность аварий на  участках трубопроводов, что может отрицательно сказаться на водоснабжении населения и других объектов инфраструктуры сельского поселения.</w:t>
      </w:r>
      <w:r w:rsidRPr="00D55445">
        <w:rPr>
          <w:color w:val="4A5562"/>
          <w:sz w:val="16"/>
          <w:szCs w:val="16"/>
        </w:rPr>
        <w:t xml:space="preserve"> </w:t>
      </w:r>
      <w:r w:rsidRPr="00D55445">
        <w:rPr>
          <w:sz w:val="16"/>
          <w:szCs w:val="16"/>
        </w:rPr>
        <w:t xml:space="preserve">При таком состоянии дел фактические потери будут увеличиваться, из-за роста аварийности на трубопроводах и </w:t>
      </w:r>
      <w:proofErr w:type="spellStart"/>
      <w:r w:rsidRPr="00D55445">
        <w:rPr>
          <w:sz w:val="16"/>
          <w:szCs w:val="16"/>
        </w:rPr>
        <w:t>неплотностей</w:t>
      </w:r>
      <w:proofErr w:type="spellEnd"/>
      <w:r w:rsidRPr="00D55445">
        <w:rPr>
          <w:sz w:val="16"/>
          <w:szCs w:val="16"/>
        </w:rPr>
        <w:t xml:space="preserve"> в колодцах и стыках труб и запорной арматуры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Для сокращения убытков, снижения потерь воды при добыче и транспортировке потребителям, необходимы работы по реконструкции схемы водоснабжения сельского поселения.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b/>
          <w:sz w:val="16"/>
          <w:szCs w:val="16"/>
        </w:rPr>
      </w:pPr>
      <w:r w:rsidRPr="00D55445">
        <w:rPr>
          <w:sz w:val="16"/>
          <w:szCs w:val="16"/>
        </w:rPr>
        <w:t xml:space="preserve">1.4. Существующие технические и технологические проблемы, возникающие при водоснабжении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поселения</w:t>
      </w:r>
      <w:r w:rsidRPr="00D55445">
        <w:rPr>
          <w:b/>
          <w:sz w:val="16"/>
          <w:szCs w:val="16"/>
        </w:rPr>
        <w:t>.</w:t>
      </w:r>
    </w:p>
    <w:p w:rsidR="00D55445" w:rsidRPr="00D55445" w:rsidRDefault="00D55445" w:rsidP="00D55445">
      <w:pPr>
        <w:jc w:val="both"/>
        <w:rPr>
          <w:b/>
          <w:sz w:val="16"/>
          <w:szCs w:val="16"/>
        </w:rPr>
      </w:pPr>
      <w:r w:rsidRPr="00D55445">
        <w:rPr>
          <w:b/>
          <w:sz w:val="16"/>
          <w:szCs w:val="16"/>
        </w:rPr>
        <w:t xml:space="preserve"> 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На сегодняшний день, существуют следующие технические и технологические проблемы, возникающие при водоснабжении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поселения:   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 Несоответствие объектов водоснабжения санитарным нормам и правилам; 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2. Отсутствие зон санитарной охраны, либо несоблюдение должного режима в пределах их поясов,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микроорганизмов;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3. Высокая изношенность водозаборных сооружений и разводящих сетей;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4. Высокие потери воды в процессе транспортировки ее к местам потребления.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1.5. Лица, владеющие на праве собственности  объектами централизованной системы водоснабжения.</w:t>
      </w:r>
    </w:p>
    <w:p w:rsidR="00D55445" w:rsidRPr="00D55445" w:rsidRDefault="00D55445" w:rsidP="00D55445">
      <w:pPr>
        <w:jc w:val="center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Собственником объектов централизованной системы водоснабжения является муниципальное образование </w:t>
      </w:r>
      <w:proofErr w:type="spellStart"/>
      <w:r w:rsidRPr="00D55445">
        <w:rPr>
          <w:sz w:val="16"/>
          <w:szCs w:val="16"/>
        </w:rPr>
        <w:t>Богучанский</w:t>
      </w:r>
      <w:proofErr w:type="spellEnd"/>
      <w:r w:rsidRPr="00D55445">
        <w:rPr>
          <w:sz w:val="16"/>
          <w:szCs w:val="16"/>
        </w:rPr>
        <w:t xml:space="preserve"> район, от имени которого,  Управлением муниципальной собственностью, переданы в долгосрочную аренду объекты централизованной системы водоснабжения организации, являющейся </w:t>
      </w:r>
      <w:proofErr w:type="spellStart"/>
      <w:r w:rsidRPr="00D55445">
        <w:rPr>
          <w:sz w:val="16"/>
          <w:szCs w:val="16"/>
        </w:rPr>
        <w:t>недропользователем</w:t>
      </w:r>
      <w:proofErr w:type="spellEnd"/>
      <w:r w:rsidRPr="00D55445">
        <w:rPr>
          <w:sz w:val="16"/>
          <w:szCs w:val="16"/>
        </w:rPr>
        <w:t>, на основании лицензии КРР 01854 ВЭ ООО «Водные ресурсы».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1.6. Направления развития централизованных систем водоснабжения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1.6.1. Основными направлениями принципами и задачами   развития  централизованной системы водоснабжения являются: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- развитие системы централизованного водоснабжения для существующего и нового строительства жилищного фонда в период до 2023г.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- увеличение объёмов производства коммунальной продукции в частности оказания услуг по водоснабжению при повышении качества оказания услуг, а так же сохранение действующей ценовой политики;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- улучшение работы системы водоснабжения;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- повышение качества питьевой воды.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Для достижения поставленных целей следует реализовать следующие мероприятия:</w:t>
      </w:r>
    </w:p>
    <w:p w:rsidR="00D55445" w:rsidRPr="00D55445" w:rsidRDefault="00D55445" w:rsidP="00D55445">
      <w:pPr>
        <w:ind w:left="426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- реконструкция существующих водозаборных сооружений с заменой емкости;</w:t>
      </w:r>
    </w:p>
    <w:p w:rsidR="00D55445" w:rsidRPr="00D55445" w:rsidRDefault="00D55445" w:rsidP="00D55445">
      <w:pPr>
        <w:ind w:firstLine="36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- установка систем очистки воды;</w:t>
      </w:r>
    </w:p>
    <w:p w:rsidR="00D55445" w:rsidRPr="00D55445" w:rsidRDefault="00D55445" w:rsidP="00D55445">
      <w:pPr>
        <w:ind w:firstLine="36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- организация зоны санитарной охраны водозаборных сооружений; </w:t>
      </w:r>
    </w:p>
    <w:p w:rsidR="00D55445" w:rsidRPr="00D55445" w:rsidRDefault="00D55445" w:rsidP="00D55445">
      <w:pPr>
        <w:pStyle w:val="a3"/>
        <w:ind w:left="36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- реконструкция и замена  устаревшего оборудования  и сетей.</w:t>
      </w:r>
    </w:p>
    <w:p w:rsidR="00D55445" w:rsidRPr="00D55445" w:rsidRDefault="00D55445" w:rsidP="00D55445">
      <w:pPr>
        <w:ind w:left="170" w:firstLine="19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- расширение и реконструкция системы водоснабжения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 сельского поселения.</w:t>
      </w:r>
    </w:p>
    <w:p w:rsidR="00D55445" w:rsidRPr="00D55445" w:rsidRDefault="00D55445" w:rsidP="00D55445">
      <w:pPr>
        <w:jc w:val="both"/>
        <w:rPr>
          <w:b/>
          <w:sz w:val="16"/>
          <w:szCs w:val="16"/>
        </w:rPr>
      </w:pPr>
      <w:bookmarkStart w:id="9" w:name="_Toc359401253"/>
      <w:bookmarkStart w:id="10" w:name="_Toc359849364"/>
      <w:r w:rsidRPr="00D55445">
        <w:rPr>
          <w:sz w:val="16"/>
          <w:szCs w:val="16"/>
        </w:rPr>
        <w:t>1.6.2. Сценарии развития</w:t>
      </w:r>
      <w:r w:rsidRPr="00D55445">
        <w:rPr>
          <w:b/>
          <w:sz w:val="16"/>
          <w:szCs w:val="16"/>
        </w:rPr>
        <w:t xml:space="preserve"> </w:t>
      </w:r>
      <w:r w:rsidRPr="00D55445">
        <w:rPr>
          <w:sz w:val="16"/>
          <w:szCs w:val="16"/>
        </w:rPr>
        <w:t>централизованных систем водоснабжения</w:t>
      </w:r>
    </w:p>
    <w:bookmarkEnd w:id="9"/>
    <w:bookmarkEnd w:id="10"/>
    <w:p w:rsidR="00D55445" w:rsidRPr="00D55445" w:rsidRDefault="00D55445" w:rsidP="00D55445">
      <w:pPr>
        <w:rPr>
          <w:sz w:val="16"/>
          <w:szCs w:val="16"/>
        </w:rPr>
      </w:pPr>
      <w:r w:rsidRPr="00D55445">
        <w:rPr>
          <w:sz w:val="16"/>
          <w:szCs w:val="16"/>
        </w:rPr>
        <w:t xml:space="preserve">При реализации </w:t>
      </w:r>
      <w:bookmarkStart w:id="11" w:name="_Toc359401256"/>
      <w:r w:rsidRPr="00D55445">
        <w:rPr>
          <w:sz w:val="16"/>
          <w:szCs w:val="16"/>
        </w:rPr>
        <w:t xml:space="preserve">мероприятий схемы водоснабжения: </w:t>
      </w:r>
      <w:bookmarkEnd w:id="11"/>
    </w:p>
    <w:p w:rsidR="00D55445" w:rsidRPr="00D55445" w:rsidRDefault="00D55445" w:rsidP="00D55445">
      <w:pPr>
        <w:pStyle w:val="a3"/>
        <w:numPr>
          <w:ilvl w:val="0"/>
          <w:numId w:val="23"/>
        </w:numPr>
        <w:rPr>
          <w:sz w:val="16"/>
          <w:szCs w:val="16"/>
        </w:rPr>
      </w:pPr>
      <w:r w:rsidRPr="00D55445">
        <w:rPr>
          <w:sz w:val="16"/>
          <w:szCs w:val="16"/>
        </w:rPr>
        <w:t>обеспечение потребителей качественными  услугами</w:t>
      </w:r>
    </w:p>
    <w:p w:rsidR="00D55445" w:rsidRPr="00D55445" w:rsidRDefault="00D55445" w:rsidP="00D55445">
      <w:pPr>
        <w:pStyle w:val="a3"/>
        <w:numPr>
          <w:ilvl w:val="0"/>
          <w:numId w:val="23"/>
        </w:numPr>
        <w:rPr>
          <w:sz w:val="16"/>
          <w:szCs w:val="16"/>
        </w:rPr>
      </w:pPr>
      <w:r w:rsidRPr="00D55445">
        <w:rPr>
          <w:sz w:val="16"/>
          <w:szCs w:val="16"/>
        </w:rPr>
        <w:t xml:space="preserve"> увеличение мощности систем водоснабжения.</w:t>
      </w:r>
    </w:p>
    <w:p w:rsidR="00D55445" w:rsidRPr="00D55445" w:rsidRDefault="00D55445" w:rsidP="00D55445">
      <w:pPr>
        <w:pStyle w:val="a3"/>
        <w:numPr>
          <w:ilvl w:val="0"/>
          <w:numId w:val="23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создание коммунальной инфраструктуры для комфортного проживания населения, а так же дальнейшего развития сельского поселения. </w:t>
      </w:r>
    </w:p>
    <w:p w:rsidR="00D55445" w:rsidRPr="00D55445" w:rsidRDefault="00D55445" w:rsidP="00D55445">
      <w:pPr>
        <w:pStyle w:val="a3"/>
        <w:numPr>
          <w:ilvl w:val="0"/>
          <w:numId w:val="23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проведение  круглогодичного водопровода по улицам: Космонавтов, </w:t>
      </w:r>
      <w:proofErr w:type="gramStart"/>
      <w:r w:rsidRPr="00D55445">
        <w:rPr>
          <w:sz w:val="16"/>
          <w:szCs w:val="16"/>
        </w:rPr>
        <w:t>Северная</w:t>
      </w:r>
      <w:proofErr w:type="gramEnd"/>
      <w:r w:rsidRPr="00D55445">
        <w:rPr>
          <w:sz w:val="16"/>
          <w:szCs w:val="16"/>
        </w:rPr>
        <w:t xml:space="preserve">, Юбилейная, 9 Мая. 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При невозможности реализации мероприятий схемы водоснабжения: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-  опасность для здоровья населения при потреблении воды ненадлежащего качества;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-  высокая аварийность на объектах  водоснабжения и водопроводных сетях.</w:t>
      </w:r>
    </w:p>
    <w:p w:rsidR="00D55445" w:rsidRPr="00D55445" w:rsidRDefault="00D55445" w:rsidP="00D55445">
      <w:pPr>
        <w:jc w:val="center"/>
        <w:rPr>
          <w:b/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1.7. Баланс водоснабжения и потребления воды.</w:t>
      </w:r>
    </w:p>
    <w:p w:rsidR="00D55445" w:rsidRPr="00D55445" w:rsidRDefault="00D55445" w:rsidP="00D55445">
      <w:pPr>
        <w:ind w:firstLine="567"/>
        <w:jc w:val="both"/>
        <w:rPr>
          <w:b/>
          <w:sz w:val="16"/>
          <w:szCs w:val="16"/>
        </w:rPr>
      </w:pPr>
    </w:p>
    <w:p w:rsidR="00D55445" w:rsidRPr="00D55445" w:rsidRDefault="00D55445" w:rsidP="00D55445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   Подъем  воды в </w:t>
      </w:r>
      <w:proofErr w:type="spellStart"/>
      <w:r w:rsidRPr="00D55445">
        <w:rPr>
          <w:color w:val="000000"/>
          <w:sz w:val="16"/>
          <w:szCs w:val="16"/>
        </w:rPr>
        <w:t>п</w:t>
      </w:r>
      <w:proofErr w:type="gramStart"/>
      <w:r w:rsidRPr="00D55445">
        <w:rPr>
          <w:color w:val="000000"/>
          <w:sz w:val="16"/>
          <w:szCs w:val="16"/>
        </w:rPr>
        <w:t>.Ч</w:t>
      </w:r>
      <w:proofErr w:type="gramEnd"/>
      <w:r w:rsidRPr="00D55445">
        <w:rPr>
          <w:color w:val="000000"/>
          <w:sz w:val="16"/>
          <w:szCs w:val="16"/>
        </w:rPr>
        <w:t>унояр</w:t>
      </w:r>
      <w:proofErr w:type="spellEnd"/>
      <w:r w:rsidRPr="00D55445">
        <w:rPr>
          <w:color w:val="000000"/>
          <w:sz w:val="16"/>
          <w:szCs w:val="16"/>
        </w:rPr>
        <w:t xml:space="preserve"> насосными станциями  за 2013 год  70,283 </w:t>
      </w:r>
      <w:proofErr w:type="spellStart"/>
      <w:r w:rsidRPr="00D55445">
        <w:rPr>
          <w:color w:val="000000"/>
          <w:sz w:val="16"/>
          <w:szCs w:val="16"/>
        </w:rPr>
        <w:t>тыс</w:t>
      </w:r>
      <w:proofErr w:type="spellEnd"/>
      <w:r w:rsidRPr="00D55445">
        <w:rPr>
          <w:color w:val="000000"/>
          <w:sz w:val="16"/>
          <w:szCs w:val="16"/>
        </w:rPr>
        <w:t xml:space="preserve"> м3.</w:t>
      </w:r>
    </w:p>
    <w:p w:rsidR="00D55445" w:rsidRPr="00D55445" w:rsidRDefault="00D55445" w:rsidP="00D55445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Объем потребления воды  населением 44,17 </w:t>
      </w:r>
      <w:proofErr w:type="spellStart"/>
      <w:proofErr w:type="gramStart"/>
      <w:r w:rsidRPr="00D55445">
        <w:rPr>
          <w:color w:val="000000"/>
          <w:sz w:val="16"/>
          <w:szCs w:val="16"/>
        </w:rPr>
        <w:t>тыс</w:t>
      </w:r>
      <w:proofErr w:type="spellEnd"/>
      <w:proofErr w:type="gramEnd"/>
      <w:r w:rsidRPr="00D55445">
        <w:rPr>
          <w:color w:val="000000"/>
          <w:sz w:val="16"/>
          <w:szCs w:val="16"/>
        </w:rPr>
        <w:t xml:space="preserve"> м3 за год. </w:t>
      </w:r>
    </w:p>
    <w:p w:rsidR="00D55445" w:rsidRPr="00D55445" w:rsidRDefault="00D55445" w:rsidP="00D55445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Для потребителей  на услуги водоснабжения, установлен тариф в размере 64,81 руб. за </w:t>
      </w:r>
      <w:smartTag w:uri="urn:schemas-microsoft-com:office:smarttags" w:element="metricconverter">
        <w:smartTagPr>
          <w:attr w:name="ProductID" w:val="1 м3"/>
        </w:smartTagPr>
        <w:r w:rsidRPr="00D55445">
          <w:rPr>
            <w:color w:val="000000"/>
            <w:sz w:val="16"/>
            <w:szCs w:val="16"/>
          </w:rPr>
          <w:t>1 м3</w:t>
        </w:r>
      </w:smartTag>
      <w:r w:rsidRPr="00D55445">
        <w:rPr>
          <w:color w:val="000000"/>
          <w:sz w:val="16"/>
          <w:szCs w:val="16"/>
        </w:rPr>
        <w:t xml:space="preserve">  </w:t>
      </w:r>
    </w:p>
    <w:p w:rsidR="00D55445" w:rsidRPr="00D55445" w:rsidRDefault="00D55445" w:rsidP="00D55445">
      <w:pPr>
        <w:jc w:val="both"/>
        <w:rPr>
          <w:color w:val="000000"/>
          <w:sz w:val="16"/>
          <w:szCs w:val="16"/>
        </w:rPr>
      </w:pPr>
      <w:r w:rsidRPr="00D55445">
        <w:rPr>
          <w:sz w:val="16"/>
          <w:szCs w:val="16"/>
        </w:rPr>
        <w:t xml:space="preserve">    </w:t>
      </w:r>
      <w:r w:rsidRPr="00D55445">
        <w:rPr>
          <w:color w:val="000000"/>
          <w:sz w:val="16"/>
          <w:szCs w:val="16"/>
        </w:rPr>
        <w:t>Основным потребителем воды в сельском поселении является население – более  85 % от общего потребления.</w:t>
      </w:r>
    </w:p>
    <w:p w:rsidR="00D55445" w:rsidRPr="00D55445" w:rsidRDefault="00D55445" w:rsidP="00D55445">
      <w:pPr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lastRenderedPageBreak/>
        <w:t xml:space="preserve">   Существующая  система  водоснабжения,  в  силу  объективных  причин,  не  стимулирует потребителей питьевой воды к более рациональному  ее использованию.  Достаточно большой объем воды теряется в результате утечек при транспортировке и во внутридомовых сетях.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При выполнении комплекса мероприятий, а именно: реконструкции водопроводных сетей, замены  арматуры  и  санитарно-технического  оборудования  и  др. возможно снижение удельной нормы водопотребления на человека порядка 20-30%.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Учитывая,  что в жилом секторе потребляется наибольшее количество воды,  мероприятия по  рациональному  и  экономному  водопотреблению  должны  быть  ориентированы  в  первую очередь на этот сектор,  для чего необходимо определить  и внедрить систему экономического стимулирования.  Объем  поднятой воды и  потери  и о</w:t>
      </w:r>
      <w:r w:rsidRPr="00D55445">
        <w:rPr>
          <w:sz w:val="16"/>
          <w:szCs w:val="16"/>
        </w:rPr>
        <w:t>бъем  реализации воды</w:t>
      </w:r>
      <w:r w:rsidRPr="00D55445">
        <w:rPr>
          <w:color w:val="000000"/>
          <w:sz w:val="16"/>
          <w:szCs w:val="16"/>
        </w:rPr>
        <w:t xml:space="preserve"> за 2011-2013г представлены в  табл. 1, </w:t>
      </w:r>
      <w:r w:rsidRPr="00D55445">
        <w:rPr>
          <w:sz w:val="16"/>
          <w:szCs w:val="16"/>
        </w:rPr>
        <w:t xml:space="preserve">2. </w:t>
      </w:r>
    </w:p>
    <w:p w:rsidR="00D55445" w:rsidRPr="00D55445" w:rsidRDefault="00D55445" w:rsidP="00D55445">
      <w:pPr>
        <w:tabs>
          <w:tab w:val="left" w:pos="8250"/>
        </w:tabs>
        <w:ind w:firstLine="567"/>
        <w:jc w:val="right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Таблица  1</w:t>
      </w:r>
    </w:p>
    <w:p w:rsidR="00D55445" w:rsidRPr="00D55445" w:rsidRDefault="00D55445" w:rsidP="00D55445">
      <w:pPr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                            Объем  поднятой воды и  потери  за 2011-2013г.г.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6"/>
        <w:gridCol w:w="2683"/>
        <w:gridCol w:w="1962"/>
        <w:gridCol w:w="1274"/>
        <w:gridCol w:w="1444"/>
        <w:gridCol w:w="1372"/>
      </w:tblGrid>
      <w:tr w:rsidR="00D55445" w:rsidRPr="00D55445" w:rsidTr="00D55445">
        <w:trPr>
          <w:trHeight w:val="342"/>
        </w:trPr>
        <w:tc>
          <w:tcPr>
            <w:tcW w:w="889" w:type="dxa"/>
            <w:vMerge w:val="restart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№ </w:t>
            </w:r>
            <w:proofErr w:type="gramStart"/>
            <w:r w:rsidRPr="00D55445">
              <w:rPr>
                <w:sz w:val="16"/>
                <w:szCs w:val="16"/>
              </w:rPr>
              <w:t>п</w:t>
            </w:r>
            <w:proofErr w:type="gramEnd"/>
            <w:r w:rsidRPr="00D55445">
              <w:rPr>
                <w:sz w:val="16"/>
                <w:szCs w:val="16"/>
              </w:rPr>
              <w:t>/п</w:t>
            </w:r>
          </w:p>
        </w:tc>
        <w:tc>
          <w:tcPr>
            <w:tcW w:w="2899" w:type="dxa"/>
            <w:vMerge w:val="restart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Ед. изм.</w:t>
            </w:r>
          </w:p>
        </w:tc>
        <w:tc>
          <w:tcPr>
            <w:tcW w:w="4363" w:type="dxa"/>
            <w:gridSpan w:val="3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Период</w:t>
            </w:r>
          </w:p>
        </w:tc>
      </w:tr>
      <w:tr w:rsidR="00D55445" w:rsidRPr="00D55445" w:rsidTr="00D55445">
        <w:trPr>
          <w:trHeight w:val="141"/>
        </w:trPr>
        <w:tc>
          <w:tcPr>
            <w:tcW w:w="889" w:type="dxa"/>
            <w:vMerge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99" w:type="dxa"/>
            <w:vMerge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2011г.</w:t>
            </w:r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2012г.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2013г.</w:t>
            </w:r>
          </w:p>
        </w:tc>
      </w:tr>
      <w:tr w:rsidR="00D55445" w:rsidRPr="00D55445" w:rsidTr="00D55445">
        <w:trPr>
          <w:trHeight w:val="308"/>
        </w:trPr>
        <w:tc>
          <w:tcPr>
            <w:tcW w:w="88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</w:t>
            </w:r>
          </w:p>
        </w:tc>
        <w:tc>
          <w:tcPr>
            <w:tcW w:w="2899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Поднято воды</w:t>
            </w:r>
          </w:p>
        </w:tc>
        <w:tc>
          <w:tcPr>
            <w:tcW w:w="2126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тыс. м3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157,62</w:t>
            </w:r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79,437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70,283</w:t>
            </w:r>
          </w:p>
        </w:tc>
      </w:tr>
      <w:tr w:rsidR="00D55445" w:rsidRPr="00D55445" w:rsidTr="00D55445">
        <w:trPr>
          <w:trHeight w:val="308"/>
        </w:trPr>
        <w:tc>
          <w:tcPr>
            <w:tcW w:w="88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2.</w:t>
            </w:r>
          </w:p>
        </w:tc>
        <w:tc>
          <w:tcPr>
            <w:tcW w:w="2899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Подано в сеть</w:t>
            </w:r>
          </w:p>
        </w:tc>
        <w:tc>
          <w:tcPr>
            <w:tcW w:w="2126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тыс. м3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157,62</w:t>
            </w:r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79,437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70,283</w:t>
            </w:r>
          </w:p>
        </w:tc>
      </w:tr>
      <w:tr w:rsidR="00D55445" w:rsidRPr="00D55445" w:rsidTr="00D55445">
        <w:trPr>
          <w:trHeight w:val="308"/>
        </w:trPr>
        <w:tc>
          <w:tcPr>
            <w:tcW w:w="88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3.</w:t>
            </w:r>
          </w:p>
        </w:tc>
        <w:tc>
          <w:tcPr>
            <w:tcW w:w="2899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Потери воды</w:t>
            </w:r>
          </w:p>
        </w:tc>
        <w:tc>
          <w:tcPr>
            <w:tcW w:w="2126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тыс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26,26</w:t>
            </w:r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15,927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14,113</w:t>
            </w:r>
          </w:p>
        </w:tc>
      </w:tr>
      <w:tr w:rsidR="00D55445" w:rsidRPr="00D55445" w:rsidTr="00D55445">
        <w:trPr>
          <w:trHeight w:val="645"/>
        </w:trPr>
        <w:tc>
          <w:tcPr>
            <w:tcW w:w="88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4.</w:t>
            </w:r>
          </w:p>
        </w:tc>
        <w:tc>
          <w:tcPr>
            <w:tcW w:w="2899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Процент потерь к объему поднятой воды</w:t>
            </w:r>
          </w:p>
        </w:tc>
        <w:tc>
          <w:tcPr>
            <w:tcW w:w="2126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%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16,67</w:t>
            </w:r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20,05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20,08</w:t>
            </w:r>
          </w:p>
        </w:tc>
      </w:tr>
    </w:tbl>
    <w:p w:rsidR="00D55445" w:rsidRPr="00D55445" w:rsidRDefault="00D55445" w:rsidP="00D55445">
      <w:pPr>
        <w:jc w:val="center"/>
        <w:rPr>
          <w:sz w:val="16"/>
          <w:szCs w:val="16"/>
        </w:rPr>
      </w:pPr>
    </w:p>
    <w:p w:rsidR="00D55445" w:rsidRPr="00D55445" w:rsidRDefault="00D55445" w:rsidP="00D55445">
      <w:pPr>
        <w:jc w:val="right"/>
        <w:rPr>
          <w:sz w:val="16"/>
          <w:szCs w:val="16"/>
        </w:rPr>
      </w:pPr>
      <w:r w:rsidRPr="00D55445">
        <w:rPr>
          <w:color w:val="000000"/>
          <w:sz w:val="16"/>
          <w:szCs w:val="16"/>
        </w:rPr>
        <w:t>Таблица  2</w:t>
      </w: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Объем  реализации воды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2"/>
        <w:gridCol w:w="3143"/>
        <w:gridCol w:w="1192"/>
        <w:gridCol w:w="1186"/>
        <w:gridCol w:w="1342"/>
        <w:gridCol w:w="1926"/>
      </w:tblGrid>
      <w:tr w:rsidR="00D55445" w:rsidRPr="00D55445" w:rsidTr="00D55445">
        <w:trPr>
          <w:trHeight w:val="350"/>
        </w:trPr>
        <w:tc>
          <w:tcPr>
            <w:tcW w:w="828" w:type="dxa"/>
            <w:vMerge w:val="restart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№ </w:t>
            </w:r>
            <w:proofErr w:type="gramStart"/>
            <w:r w:rsidRPr="00D55445">
              <w:rPr>
                <w:sz w:val="16"/>
                <w:szCs w:val="16"/>
              </w:rPr>
              <w:t>п</w:t>
            </w:r>
            <w:proofErr w:type="gramEnd"/>
            <w:r w:rsidRPr="00D55445">
              <w:rPr>
                <w:sz w:val="16"/>
                <w:szCs w:val="16"/>
              </w:rPr>
              <w:t>/п</w:t>
            </w:r>
          </w:p>
        </w:tc>
        <w:tc>
          <w:tcPr>
            <w:tcW w:w="3420" w:type="dxa"/>
            <w:vMerge w:val="restart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Показатели</w:t>
            </w:r>
          </w:p>
        </w:tc>
        <w:tc>
          <w:tcPr>
            <w:tcW w:w="1260" w:type="dxa"/>
            <w:vMerge w:val="restart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Ед. изм.</w:t>
            </w:r>
          </w:p>
        </w:tc>
        <w:tc>
          <w:tcPr>
            <w:tcW w:w="4806" w:type="dxa"/>
            <w:gridSpan w:val="3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Период</w:t>
            </w:r>
          </w:p>
        </w:tc>
      </w:tr>
      <w:tr w:rsidR="00D55445" w:rsidRPr="00D55445" w:rsidTr="00D55445">
        <w:tc>
          <w:tcPr>
            <w:tcW w:w="828" w:type="dxa"/>
            <w:vMerge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20" w:type="dxa"/>
            <w:vMerge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2011г.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2012г.</w:t>
            </w:r>
          </w:p>
        </w:tc>
        <w:tc>
          <w:tcPr>
            <w:tcW w:w="2106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2013г.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</w:t>
            </w:r>
          </w:p>
        </w:tc>
        <w:tc>
          <w:tcPr>
            <w:tcW w:w="3420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Объем реализации</w:t>
            </w:r>
          </w:p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товаров и услуг, всего</w:t>
            </w:r>
          </w:p>
        </w:tc>
        <w:tc>
          <w:tcPr>
            <w:tcW w:w="1260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тыс. м3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131,36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56,17</w:t>
            </w:r>
          </w:p>
        </w:tc>
        <w:tc>
          <w:tcPr>
            <w:tcW w:w="2106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63,51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1.1.</w:t>
            </w:r>
          </w:p>
        </w:tc>
        <w:tc>
          <w:tcPr>
            <w:tcW w:w="3420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 </w:t>
            </w:r>
            <w:proofErr w:type="spellStart"/>
            <w:r w:rsidRPr="00D55445">
              <w:rPr>
                <w:sz w:val="16"/>
                <w:szCs w:val="16"/>
              </w:rPr>
              <w:t>т.ч</w:t>
            </w:r>
            <w:proofErr w:type="spellEnd"/>
            <w:r w:rsidRPr="00D55445">
              <w:rPr>
                <w:sz w:val="16"/>
                <w:szCs w:val="16"/>
              </w:rPr>
              <w:t>. населению</w:t>
            </w:r>
          </w:p>
        </w:tc>
        <w:tc>
          <w:tcPr>
            <w:tcW w:w="1260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тыс. м3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84,87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44,17</w:t>
            </w:r>
          </w:p>
        </w:tc>
        <w:tc>
          <w:tcPr>
            <w:tcW w:w="2106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45,42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1.2.</w:t>
            </w:r>
          </w:p>
        </w:tc>
        <w:tc>
          <w:tcPr>
            <w:tcW w:w="3420" w:type="dxa"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прочим потребителям</w:t>
            </w:r>
          </w:p>
        </w:tc>
        <w:tc>
          <w:tcPr>
            <w:tcW w:w="1260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тыс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46,49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</w:t>
            </w:r>
          </w:p>
        </w:tc>
        <w:tc>
          <w:tcPr>
            <w:tcW w:w="2106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18,09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2.</w:t>
            </w:r>
          </w:p>
        </w:tc>
        <w:tc>
          <w:tcPr>
            <w:tcW w:w="3420" w:type="dxa"/>
          </w:tcPr>
          <w:p w:rsidR="00D55445" w:rsidRPr="00D55445" w:rsidRDefault="00D55445" w:rsidP="00D55445">
            <w:pPr>
              <w:rPr>
                <w:rFonts w:eastAsia="MS Mincho"/>
                <w:sz w:val="16"/>
                <w:szCs w:val="16"/>
              </w:rPr>
            </w:pPr>
            <w:r w:rsidRPr="00D55445">
              <w:rPr>
                <w:rFonts w:eastAsia="MS Mincho"/>
                <w:sz w:val="16"/>
                <w:szCs w:val="16"/>
              </w:rPr>
              <w:t xml:space="preserve">Количество аварий </w:t>
            </w:r>
          </w:p>
        </w:tc>
        <w:tc>
          <w:tcPr>
            <w:tcW w:w="1260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единиц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</w:t>
            </w:r>
          </w:p>
        </w:tc>
        <w:tc>
          <w:tcPr>
            <w:tcW w:w="2106" w:type="dxa"/>
            <w:tcBorders>
              <w:left w:val="single" w:sz="4" w:space="0" w:color="auto"/>
            </w:tcBorders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</w:t>
            </w:r>
          </w:p>
        </w:tc>
      </w:tr>
    </w:tbl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1.8.   Предложения по строительству, реконструкции и модернизации объектов централизованной системы водоснабжения</w:t>
      </w:r>
    </w:p>
    <w:p w:rsidR="00D55445" w:rsidRPr="00D55445" w:rsidRDefault="00D55445" w:rsidP="00D55445">
      <w:pPr>
        <w:shd w:val="clear" w:color="auto" w:fill="FFFFFF"/>
        <w:jc w:val="both"/>
        <w:rPr>
          <w:rFonts w:ascii="Arial" w:hAnsi="Arial" w:cs="Arial"/>
          <w:color w:val="333333"/>
          <w:sz w:val="16"/>
          <w:szCs w:val="16"/>
        </w:rPr>
      </w:pPr>
      <w:r w:rsidRPr="00D55445">
        <w:rPr>
          <w:sz w:val="16"/>
          <w:szCs w:val="16"/>
        </w:rPr>
        <w:tab/>
        <w:t>- реконструкция  изношенных участков действующей водопроводной сети и замена технологического оборудования, исчерпавшего свой технологический и временной ресурс.  З</w:t>
      </w:r>
      <w:r w:rsidRPr="00D55445">
        <w:rPr>
          <w:color w:val="000000"/>
          <w:spacing w:val="18"/>
          <w:sz w:val="16"/>
          <w:szCs w:val="16"/>
        </w:rPr>
        <w:t>амена ветхих стальных труб на трубы полиэтиленовые;</w:t>
      </w:r>
      <w:r w:rsidRPr="00D55445">
        <w:rPr>
          <w:rFonts w:ascii="Arial" w:hAnsi="Arial" w:cs="Arial"/>
          <w:color w:val="000000"/>
          <w:spacing w:val="18"/>
          <w:sz w:val="16"/>
          <w:szCs w:val="16"/>
        </w:rPr>
        <w:t xml:space="preserve"> </w:t>
      </w:r>
    </w:p>
    <w:p w:rsidR="00D55445" w:rsidRPr="00D55445" w:rsidRDefault="00D55445" w:rsidP="00D55445">
      <w:pPr>
        <w:tabs>
          <w:tab w:val="left" w:pos="720"/>
          <w:tab w:val="left" w:pos="2485"/>
          <w:tab w:val="left" w:pos="3554"/>
          <w:tab w:val="left" w:pos="4623"/>
          <w:tab w:val="left" w:pos="5692"/>
          <w:tab w:val="left" w:pos="6761"/>
        </w:tabs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>-  оборудовать водозаборные и водопроводные сооружения зоной санитарной охраны в соответствии с СП 31.13330.2012 и СанПиН 2.1.4.1110-02;</w:t>
      </w:r>
    </w:p>
    <w:p w:rsidR="00D55445" w:rsidRPr="00D55445" w:rsidRDefault="00D55445" w:rsidP="00D55445">
      <w:pPr>
        <w:tabs>
          <w:tab w:val="left" w:pos="495"/>
          <w:tab w:val="left" w:pos="510"/>
        </w:tabs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</w:r>
      <w:r w:rsidRPr="00D55445">
        <w:rPr>
          <w:sz w:val="16"/>
          <w:szCs w:val="16"/>
        </w:rPr>
        <w:tab/>
      </w:r>
      <w:r w:rsidRPr="00D55445">
        <w:rPr>
          <w:sz w:val="16"/>
          <w:szCs w:val="16"/>
        </w:rPr>
        <w:tab/>
        <w:t xml:space="preserve">-  на водопроводных сетях  предусмотреть  устройство колодцев из сборных </w:t>
      </w:r>
      <w:proofErr w:type="gramStart"/>
      <w:r w:rsidRPr="00D55445">
        <w:rPr>
          <w:sz w:val="16"/>
          <w:szCs w:val="16"/>
        </w:rPr>
        <w:t>ж/б</w:t>
      </w:r>
      <w:proofErr w:type="gramEnd"/>
      <w:r w:rsidRPr="00D55445">
        <w:rPr>
          <w:sz w:val="16"/>
          <w:szCs w:val="16"/>
        </w:rPr>
        <w:t xml:space="preserve"> элементов   для устройства в них  регуляторов давления, а также пожарных кранов. 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Предложения по строительству, реконструкции и модернизации объектов централизованной системы водоснабжения приведены в табл. 3. </w:t>
      </w:r>
    </w:p>
    <w:p w:rsidR="00D55445" w:rsidRPr="00D55445" w:rsidRDefault="00D55445" w:rsidP="00D55445">
      <w:pPr>
        <w:tabs>
          <w:tab w:val="left" w:pos="495"/>
          <w:tab w:val="left" w:pos="510"/>
        </w:tabs>
        <w:jc w:val="both"/>
        <w:rPr>
          <w:sz w:val="16"/>
          <w:szCs w:val="16"/>
        </w:rPr>
      </w:pPr>
    </w:p>
    <w:p w:rsidR="00D55445" w:rsidRPr="00D55445" w:rsidRDefault="00D55445" w:rsidP="00D55445">
      <w:pPr>
        <w:tabs>
          <w:tab w:val="left" w:pos="495"/>
          <w:tab w:val="left" w:pos="510"/>
        </w:tabs>
        <w:jc w:val="right"/>
        <w:rPr>
          <w:sz w:val="16"/>
          <w:szCs w:val="16"/>
        </w:rPr>
      </w:pPr>
      <w:r w:rsidRPr="00D55445">
        <w:rPr>
          <w:sz w:val="16"/>
          <w:szCs w:val="16"/>
        </w:rPr>
        <w:t xml:space="preserve">Таблица 3 </w:t>
      </w:r>
    </w:p>
    <w:p w:rsidR="00D55445" w:rsidRPr="00D55445" w:rsidRDefault="00D55445" w:rsidP="00D55445">
      <w:pPr>
        <w:tabs>
          <w:tab w:val="left" w:pos="495"/>
          <w:tab w:val="left" w:pos="510"/>
        </w:tabs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Предложения по строительству, реконструкции и модернизации объектов централизованной системы водоснабжения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511"/>
        <w:gridCol w:w="1559"/>
        <w:gridCol w:w="992"/>
        <w:gridCol w:w="3792"/>
      </w:tblGrid>
      <w:tr w:rsidR="00D55445" w:rsidRPr="00D55445" w:rsidTr="00D55445">
        <w:trPr>
          <w:trHeight w:val="592"/>
        </w:trPr>
        <w:tc>
          <w:tcPr>
            <w:tcW w:w="716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  № </w:t>
            </w:r>
            <w:proofErr w:type="gramStart"/>
            <w:r w:rsidRPr="00D55445">
              <w:rPr>
                <w:sz w:val="16"/>
                <w:szCs w:val="16"/>
              </w:rPr>
              <w:t>п</w:t>
            </w:r>
            <w:proofErr w:type="gramEnd"/>
            <w:r w:rsidRPr="00D55445">
              <w:rPr>
                <w:sz w:val="16"/>
                <w:szCs w:val="16"/>
              </w:rPr>
              <w:t>/п</w:t>
            </w:r>
          </w:p>
        </w:tc>
        <w:tc>
          <w:tcPr>
            <w:tcW w:w="2511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мероприятия</w:t>
            </w:r>
          </w:p>
        </w:tc>
        <w:tc>
          <w:tcPr>
            <w:tcW w:w="155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Протяженность, кол-во</w:t>
            </w:r>
          </w:p>
        </w:tc>
        <w:tc>
          <w:tcPr>
            <w:tcW w:w="992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Ед. изм.</w:t>
            </w:r>
          </w:p>
        </w:tc>
        <w:tc>
          <w:tcPr>
            <w:tcW w:w="3792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Цели реализации мероприятия</w:t>
            </w:r>
          </w:p>
        </w:tc>
      </w:tr>
      <w:tr w:rsidR="00D55445" w:rsidRPr="00D55445" w:rsidTr="00D55445">
        <w:tc>
          <w:tcPr>
            <w:tcW w:w="71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2511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Реконструкция сетей холодного водоснабжения</w:t>
            </w:r>
          </w:p>
        </w:tc>
        <w:tc>
          <w:tcPr>
            <w:tcW w:w="155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14298</w:t>
            </w:r>
          </w:p>
        </w:tc>
        <w:tc>
          <w:tcPr>
            <w:tcW w:w="992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м.п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3792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сокращение потерь на водопроводных  сетях;</w:t>
            </w:r>
          </w:p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снижение уровня износа объектов;</w:t>
            </w:r>
          </w:p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повышение качества и надежности коммунальных услуг</w:t>
            </w:r>
          </w:p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водоснабжение жилой и производственной застройки поселения</w:t>
            </w:r>
          </w:p>
        </w:tc>
      </w:tr>
      <w:tr w:rsidR="00D55445" w:rsidRPr="00D55445" w:rsidTr="00D55445">
        <w:tc>
          <w:tcPr>
            <w:tcW w:w="71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</w:t>
            </w:r>
          </w:p>
        </w:tc>
        <w:tc>
          <w:tcPr>
            <w:tcW w:w="2511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Строительство сетей холодного водоснабжения</w:t>
            </w:r>
          </w:p>
        </w:tc>
        <w:tc>
          <w:tcPr>
            <w:tcW w:w="155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м.п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  <w:tc>
          <w:tcPr>
            <w:tcW w:w="3792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подключение к сетям холодного водоснабжения новых абонентов;</w:t>
            </w:r>
          </w:p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обеспечение холодным водоснабжением всего поселения</w:t>
            </w:r>
          </w:p>
        </w:tc>
      </w:tr>
      <w:tr w:rsidR="00D55445" w:rsidRPr="00D55445" w:rsidTr="00D55445">
        <w:tc>
          <w:tcPr>
            <w:tcW w:w="71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2511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Устройство зоны санитарной охраны</w:t>
            </w:r>
          </w:p>
        </w:tc>
        <w:tc>
          <w:tcPr>
            <w:tcW w:w="155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ед.</w:t>
            </w:r>
          </w:p>
        </w:tc>
        <w:tc>
          <w:tcPr>
            <w:tcW w:w="3792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 обеспечение потребителей водой установленного качества</w:t>
            </w:r>
          </w:p>
        </w:tc>
      </w:tr>
    </w:tbl>
    <w:p w:rsidR="00D55445" w:rsidRPr="00D55445" w:rsidRDefault="00D55445" w:rsidP="00D55445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D55445" w:rsidRPr="00D55445" w:rsidRDefault="00D55445" w:rsidP="00D55445">
      <w:pPr>
        <w:tabs>
          <w:tab w:val="left" w:pos="0"/>
        </w:tabs>
        <w:jc w:val="center"/>
        <w:rPr>
          <w:sz w:val="16"/>
          <w:szCs w:val="16"/>
        </w:rPr>
      </w:pPr>
      <w:r w:rsidRPr="00D55445">
        <w:rPr>
          <w:sz w:val="16"/>
          <w:szCs w:val="16"/>
        </w:rPr>
        <w:t>1.9. Задачи, решенные по строительству, реконструкции и модернизации объектов централизованных систем водоснабжения</w:t>
      </w:r>
    </w:p>
    <w:p w:rsidR="00D55445" w:rsidRPr="00D55445" w:rsidRDefault="00D55445" w:rsidP="00D55445">
      <w:pPr>
        <w:tabs>
          <w:tab w:val="left" w:pos="0"/>
        </w:tabs>
        <w:jc w:val="center"/>
        <w:rPr>
          <w:sz w:val="16"/>
          <w:szCs w:val="16"/>
        </w:rPr>
      </w:pPr>
    </w:p>
    <w:p w:rsidR="00D55445" w:rsidRPr="00D55445" w:rsidRDefault="00D55445" w:rsidP="00D55445">
      <w:pPr>
        <w:tabs>
          <w:tab w:val="left" w:pos="0"/>
        </w:tabs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При выполнении предложений по строительству, реконструкции и модернизации объектов централизованных систем водоснабжения, указанных в пункте 1.4, должно быть обеспечено решение следующих задач: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обеспечение подачи абонентам объема воды установленного качества;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обеспечение водоснабжения объектов перспективной застройки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поселения;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 сокращение потерь при ее транспортировке;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ab/>
        <w:t xml:space="preserve">- выполнение мероприятий, направленных на обеспечение соответствия качества питьевой воды требованиям законодательства Российской Федерации. 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На данный момент пользуются централизованным водоснабжением приблизительно 69% всего населения п. Чунояр. Для достижения 100% показателя в сфере водоснабжения необходимо проложить центральные магистрали круглогодичного водопровода. </w:t>
      </w:r>
    </w:p>
    <w:p w:rsidR="00D55445" w:rsidRPr="00D55445" w:rsidRDefault="00D55445" w:rsidP="00D55445">
      <w:pPr>
        <w:ind w:firstLine="567"/>
        <w:jc w:val="both"/>
        <w:rPr>
          <w:bCs/>
          <w:color w:val="000000"/>
          <w:sz w:val="16"/>
          <w:szCs w:val="16"/>
        </w:rPr>
      </w:pPr>
      <w:r w:rsidRPr="00D55445">
        <w:rPr>
          <w:sz w:val="16"/>
          <w:szCs w:val="16"/>
        </w:rPr>
        <w:t xml:space="preserve">Планируемые </w:t>
      </w:r>
      <w:r w:rsidRPr="00D55445">
        <w:rPr>
          <w:bCs/>
          <w:color w:val="000000"/>
          <w:sz w:val="16"/>
          <w:szCs w:val="16"/>
        </w:rPr>
        <w:t xml:space="preserve">улицы для прокладки водопровода в п. </w:t>
      </w:r>
      <w:proofErr w:type="spellStart"/>
      <w:r w:rsidRPr="00D55445">
        <w:rPr>
          <w:bCs/>
          <w:color w:val="000000"/>
          <w:sz w:val="16"/>
          <w:szCs w:val="16"/>
        </w:rPr>
        <w:t>Манзя</w:t>
      </w:r>
      <w:proofErr w:type="spellEnd"/>
      <w:r w:rsidRPr="00D55445">
        <w:rPr>
          <w:bCs/>
          <w:color w:val="000000"/>
          <w:sz w:val="16"/>
          <w:szCs w:val="16"/>
        </w:rPr>
        <w:t xml:space="preserve"> приведены в табл.4</w:t>
      </w:r>
    </w:p>
    <w:p w:rsidR="00D55445" w:rsidRPr="00D55445" w:rsidRDefault="00D55445" w:rsidP="00D55445">
      <w:pPr>
        <w:jc w:val="right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 xml:space="preserve">                 Таблица  4. </w:t>
      </w:r>
    </w:p>
    <w:p w:rsidR="00D55445" w:rsidRPr="00D55445" w:rsidRDefault="00D55445" w:rsidP="00D55445">
      <w:pPr>
        <w:jc w:val="center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>Планируемые улицы для прокладки водопровода.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3969"/>
      </w:tblGrid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D55445">
              <w:rPr>
                <w:sz w:val="16"/>
                <w:szCs w:val="16"/>
              </w:rPr>
              <w:t>п</w:t>
            </w:r>
            <w:proofErr w:type="gramEnd"/>
            <w:r w:rsidRPr="00D55445">
              <w:rPr>
                <w:sz w:val="16"/>
                <w:szCs w:val="16"/>
              </w:rPr>
              <w:t>/п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Название улицы 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Длинна</w:t>
            </w:r>
            <w:proofErr w:type="gramEnd"/>
            <w:r w:rsidRPr="00D55445">
              <w:rPr>
                <w:sz w:val="16"/>
                <w:szCs w:val="16"/>
              </w:rPr>
              <w:t xml:space="preserve"> планируемой центральной магистрали,</w:t>
            </w:r>
          </w:p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м. </w:t>
            </w:r>
            <w:proofErr w:type="spellStart"/>
            <w:r w:rsidRPr="00D55445">
              <w:rPr>
                <w:sz w:val="16"/>
                <w:szCs w:val="16"/>
              </w:rPr>
              <w:t>пог</w:t>
            </w:r>
            <w:proofErr w:type="spellEnd"/>
            <w:r w:rsidRPr="00D55445">
              <w:rPr>
                <w:sz w:val="16"/>
                <w:szCs w:val="16"/>
              </w:rPr>
              <w:t>.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Космонавтов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550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Северная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450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Юбилейная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1600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 Мая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1600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Набережная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Лесная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</w:t>
            </w: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Первомайская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400</w:t>
            </w:r>
          </w:p>
        </w:tc>
      </w:tr>
      <w:tr w:rsidR="00D55445" w:rsidRPr="00D55445" w:rsidTr="00D55445">
        <w:tc>
          <w:tcPr>
            <w:tcW w:w="817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D55445" w:rsidRPr="00D55445" w:rsidRDefault="00D55445" w:rsidP="00D55445">
            <w:pPr>
              <w:jc w:val="right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Итого:</w:t>
            </w:r>
          </w:p>
        </w:tc>
        <w:tc>
          <w:tcPr>
            <w:tcW w:w="396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5300</w:t>
            </w:r>
          </w:p>
        </w:tc>
      </w:tr>
    </w:tbl>
    <w:p w:rsidR="00D55445" w:rsidRPr="00D55445" w:rsidRDefault="00D55445" w:rsidP="00D55445">
      <w:pPr>
        <w:jc w:val="center"/>
        <w:rPr>
          <w:sz w:val="16"/>
          <w:szCs w:val="16"/>
        </w:rPr>
      </w:pPr>
    </w:p>
    <w:p w:rsidR="00D55445" w:rsidRPr="00D55445" w:rsidRDefault="00D55445" w:rsidP="00D55445">
      <w:pPr>
        <w:jc w:val="center"/>
        <w:rPr>
          <w:bCs/>
          <w:color w:val="000000"/>
          <w:sz w:val="16"/>
          <w:szCs w:val="16"/>
        </w:rPr>
      </w:pPr>
      <w:r w:rsidRPr="00D55445">
        <w:rPr>
          <w:sz w:val="16"/>
          <w:szCs w:val="16"/>
        </w:rPr>
        <w:t xml:space="preserve">1.10. </w:t>
      </w:r>
      <w:r w:rsidRPr="00D55445">
        <w:rPr>
          <w:bCs/>
          <w:color w:val="000000"/>
          <w:sz w:val="16"/>
          <w:szCs w:val="16"/>
        </w:rPr>
        <w:t xml:space="preserve"> Экологические аспекты мероприятий по строительству и реконструкции объектов централизованной системы водоснабжения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 xml:space="preserve">Основным экологическим критерием для водозаборных сооружений является зона санитарной охраны. 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Основной целью создания и обеспечения режима в ЗСО является санитарная охрана от загрязнений источников водоснабжения и водопроводных сооружений, а также территорий, на которых они расположены.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водозаборных сооружений и водопроводящего канала. Его назначение –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Санитарная охрана водоводов обеспечивается санитарно-защитной полосой.</w:t>
      </w:r>
    </w:p>
    <w:p w:rsidR="00D55445" w:rsidRPr="00D55445" w:rsidRDefault="00D55445" w:rsidP="00D55445">
      <w:pPr>
        <w:ind w:firstLine="708"/>
        <w:jc w:val="both"/>
        <w:rPr>
          <w:b/>
          <w:sz w:val="16"/>
          <w:szCs w:val="16"/>
        </w:rPr>
      </w:pPr>
      <w:r w:rsidRPr="00D55445">
        <w:rPr>
          <w:b/>
          <w:sz w:val="16"/>
          <w:szCs w:val="16"/>
        </w:rPr>
        <w:t xml:space="preserve">Границы первого </w:t>
      </w:r>
      <w:proofErr w:type="gramStart"/>
      <w:r w:rsidRPr="00D55445">
        <w:rPr>
          <w:b/>
          <w:sz w:val="16"/>
          <w:szCs w:val="16"/>
        </w:rPr>
        <w:t>пояса зон  санитарной  охраны  источников  водоснабжения</w:t>
      </w:r>
      <w:proofErr w:type="gramEnd"/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Радиус 1-го пояса зоны санитарной охраны для каждой скважины  </w:t>
      </w:r>
      <w:proofErr w:type="gramStart"/>
      <w:r w:rsidRPr="00D55445">
        <w:rPr>
          <w:sz w:val="16"/>
          <w:szCs w:val="16"/>
        </w:rPr>
        <w:t>составляет  30м Территория 1 пояса ЗСО всех скважин должна</w:t>
      </w:r>
      <w:proofErr w:type="gramEnd"/>
      <w:r w:rsidRPr="00D55445">
        <w:rPr>
          <w:sz w:val="16"/>
          <w:szCs w:val="16"/>
        </w:rPr>
        <w:t xml:space="preserve"> быть ограждена забором.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 пределах 1 пояса ЗСО запрещается:</w:t>
      </w: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все виды строительства, за исключением реконструкции или расширения основных водопроводных сооружений;</w:t>
      </w:r>
    </w:p>
    <w:p w:rsidR="00D55445" w:rsidRPr="00D55445" w:rsidRDefault="00D55445" w:rsidP="00D55445">
      <w:pPr>
        <w:ind w:left="1353"/>
        <w:jc w:val="both"/>
        <w:rPr>
          <w:sz w:val="16"/>
          <w:szCs w:val="16"/>
        </w:rPr>
      </w:pP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размещение жилых и производственных зданий, проживание людей;</w:t>
      </w:r>
    </w:p>
    <w:p w:rsidR="00D55445" w:rsidRPr="00D55445" w:rsidRDefault="00D55445" w:rsidP="00D55445">
      <w:pPr>
        <w:ind w:left="993"/>
        <w:jc w:val="both"/>
        <w:rPr>
          <w:sz w:val="16"/>
          <w:szCs w:val="16"/>
        </w:rPr>
      </w:pP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выпас скота, размещение огородов, применение ядохимикатов и удобрений. </w:t>
      </w:r>
    </w:p>
    <w:p w:rsidR="00D55445" w:rsidRPr="00D55445" w:rsidRDefault="00D55445" w:rsidP="00D55445">
      <w:pPr>
        <w:ind w:firstLine="708"/>
        <w:jc w:val="both"/>
        <w:rPr>
          <w:b/>
          <w:sz w:val="16"/>
          <w:szCs w:val="16"/>
        </w:rPr>
      </w:pPr>
      <w:r w:rsidRPr="00D55445">
        <w:rPr>
          <w:b/>
          <w:sz w:val="16"/>
          <w:szCs w:val="16"/>
        </w:rPr>
        <w:t>Границы второго и третьего  поясов зон санитарной охраны источников водоснабжения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Границы 2-го и 3-го поясов зоны санитарной охраны определяются  и обосновываются специальным проектом. 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В пределах второго и третьего поясов ЗСО надлежит:</w:t>
      </w: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благоустраивать здания, предусматривать </w:t>
      </w:r>
      <w:proofErr w:type="spellStart"/>
      <w:r w:rsidRPr="00D55445">
        <w:rPr>
          <w:sz w:val="16"/>
          <w:szCs w:val="16"/>
        </w:rPr>
        <w:t>канализирование</w:t>
      </w:r>
      <w:proofErr w:type="spellEnd"/>
      <w:r w:rsidRPr="00D55445">
        <w:rPr>
          <w:sz w:val="16"/>
          <w:szCs w:val="16"/>
        </w:rPr>
        <w:t>, устройство водонепроницаемых выгребов;</w:t>
      </w: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запрещается размещение складов ядохимикатов, минеральных удобрений и других объектов, которые могут вызвать химическое загрязнение подземных вод;</w:t>
      </w: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осуществлять регулирование отведения территории под строительство – по согласованию с органами Госсанэпиднадзора;</w:t>
      </w:r>
    </w:p>
    <w:p w:rsidR="00D55445" w:rsidRPr="00D55445" w:rsidRDefault="00D55445" w:rsidP="00D55445">
      <w:pPr>
        <w:numPr>
          <w:ilvl w:val="0"/>
          <w:numId w:val="24"/>
        </w:numPr>
        <w:jc w:val="both"/>
        <w:rPr>
          <w:sz w:val="16"/>
          <w:szCs w:val="16"/>
        </w:rPr>
      </w:pPr>
      <w:r w:rsidRPr="00D55445">
        <w:rPr>
          <w:sz w:val="16"/>
          <w:szCs w:val="16"/>
        </w:rPr>
        <w:t>своевременно выявлять, тампонировать, либо ремонтировать бездействующие скважины, регулировать бурение новых скважин</w:t>
      </w:r>
    </w:p>
    <w:p w:rsidR="00D55445" w:rsidRPr="00D55445" w:rsidRDefault="00D55445" w:rsidP="00D55445">
      <w:pPr>
        <w:ind w:left="1353"/>
        <w:jc w:val="both"/>
        <w:rPr>
          <w:sz w:val="16"/>
          <w:szCs w:val="16"/>
        </w:rPr>
      </w:pPr>
    </w:p>
    <w:p w:rsidR="00D55445" w:rsidRPr="00D55445" w:rsidRDefault="00D55445" w:rsidP="00D55445">
      <w:pPr>
        <w:ind w:firstLine="708"/>
        <w:jc w:val="both"/>
        <w:rPr>
          <w:b/>
          <w:sz w:val="16"/>
          <w:szCs w:val="16"/>
        </w:rPr>
      </w:pPr>
      <w:r w:rsidRPr="00D55445">
        <w:rPr>
          <w:b/>
          <w:sz w:val="16"/>
          <w:szCs w:val="16"/>
        </w:rPr>
        <w:t>Границы зон санитарной охраны (ЗСО) водопроводных сооружений и водоводов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ЗСО водопроводных сооружений, расположенных вне территории водозабора, </w:t>
      </w:r>
      <w:proofErr w:type="gramStart"/>
      <w:r w:rsidRPr="00D55445">
        <w:rPr>
          <w:sz w:val="16"/>
          <w:szCs w:val="16"/>
        </w:rPr>
        <w:t>представлена</w:t>
      </w:r>
      <w:proofErr w:type="gramEnd"/>
      <w:r w:rsidRPr="00D55445">
        <w:rPr>
          <w:sz w:val="16"/>
          <w:szCs w:val="16"/>
        </w:rPr>
        <w:t xml:space="preserve"> первым поясом (строгого режима), водоводов - санитарно-защитной полосой.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Граница первого пояса ЗСО водопроводных сооружений принимается на расстоянии: </w:t>
      </w:r>
    </w:p>
    <w:p w:rsidR="00D55445" w:rsidRPr="00D55445" w:rsidRDefault="00D55445" w:rsidP="00D55445">
      <w:pPr>
        <w:numPr>
          <w:ilvl w:val="0"/>
          <w:numId w:val="24"/>
        </w:numPr>
        <w:rPr>
          <w:sz w:val="16"/>
          <w:szCs w:val="16"/>
        </w:rPr>
      </w:pPr>
      <w:r w:rsidRPr="00D55445">
        <w:rPr>
          <w:sz w:val="16"/>
          <w:szCs w:val="16"/>
        </w:rPr>
        <w:t xml:space="preserve">от стен запасных и регулирующих емкостей, фильтров и контактных осветлителей – не менее </w:t>
      </w:r>
      <w:smartTag w:uri="urn:schemas-microsoft-com:office:smarttags" w:element="metricconverter">
        <w:smartTagPr>
          <w:attr w:name="ProductID" w:val="30 м"/>
        </w:smartTagPr>
        <w:r w:rsidRPr="00D55445">
          <w:rPr>
            <w:sz w:val="16"/>
            <w:szCs w:val="16"/>
          </w:rPr>
          <w:t>30 м</w:t>
        </w:r>
      </w:smartTag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numPr>
          <w:ilvl w:val="0"/>
          <w:numId w:val="24"/>
        </w:numPr>
        <w:rPr>
          <w:sz w:val="16"/>
          <w:szCs w:val="16"/>
        </w:rPr>
      </w:pPr>
      <w:r w:rsidRPr="00D55445">
        <w:rPr>
          <w:sz w:val="16"/>
          <w:szCs w:val="16"/>
        </w:rPr>
        <w:t>от водонапорных башен – не менее 10м;</w:t>
      </w:r>
    </w:p>
    <w:p w:rsidR="00D55445" w:rsidRPr="00D55445" w:rsidRDefault="00D55445" w:rsidP="00D55445">
      <w:pPr>
        <w:numPr>
          <w:ilvl w:val="0"/>
          <w:numId w:val="24"/>
        </w:numPr>
        <w:rPr>
          <w:sz w:val="16"/>
          <w:szCs w:val="16"/>
        </w:rPr>
      </w:pPr>
      <w:r w:rsidRPr="00D55445">
        <w:rPr>
          <w:sz w:val="16"/>
          <w:szCs w:val="16"/>
        </w:rPr>
        <w:t xml:space="preserve">от остальных помещений (отстойники, </w:t>
      </w:r>
      <w:proofErr w:type="spellStart"/>
      <w:r w:rsidRPr="00D55445">
        <w:rPr>
          <w:sz w:val="16"/>
          <w:szCs w:val="16"/>
        </w:rPr>
        <w:t>реагентное</w:t>
      </w:r>
      <w:proofErr w:type="spellEnd"/>
      <w:r w:rsidRPr="00D55445">
        <w:rPr>
          <w:sz w:val="16"/>
          <w:szCs w:val="16"/>
        </w:rPr>
        <w:t xml:space="preserve"> хозяйство, склад хлора, насосные станции и др.) – не менее </w:t>
      </w:r>
      <w:smartTag w:uri="urn:schemas-microsoft-com:office:smarttags" w:element="metricconverter">
        <w:smartTagPr>
          <w:attr w:name="ProductID" w:val="15 м"/>
        </w:smartTagPr>
        <w:r w:rsidRPr="00D55445">
          <w:rPr>
            <w:sz w:val="16"/>
            <w:szCs w:val="16"/>
          </w:rPr>
          <w:t>15 м</w:t>
        </w:r>
      </w:smartTag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Ширина санитарно-защитной полосы принята по обе стороны от крайних линий водопровода:</w:t>
      </w:r>
    </w:p>
    <w:p w:rsidR="00D55445" w:rsidRPr="00D55445" w:rsidRDefault="00D55445" w:rsidP="00D55445">
      <w:pPr>
        <w:numPr>
          <w:ilvl w:val="0"/>
          <w:numId w:val="24"/>
        </w:numPr>
        <w:rPr>
          <w:sz w:val="16"/>
          <w:szCs w:val="16"/>
        </w:rPr>
      </w:pPr>
      <w:r w:rsidRPr="00D55445">
        <w:rPr>
          <w:sz w:val="16"/>
          <w:szCs w:val="16"/>
        </w:rPr>
        <w:t xml:space="preserve">при отсутствии грунтовых вод – не менее </w:t>
      </w:r>
      <w:smartTag w:uri="urn:schemas-microsoft-com:office:smarttags" w:element="metricconverter">
        <w:smartTagPr>
          <w:attr w:name="ProductID" w:val="10 м"/>
        </w:smartTagPr>
        <w:r w:rsidRPr="00D55445">
          <w:rPr>
            <w:sz w:val="16"/>
            <w:szCs w:val="16"/>
          </w:rPr>
          <w:t>10 м</w:t>
        </w:r>
      </w:smartTag>
      <w:r w:rsidRPr="00D55445">
        <w:rPr>
          <w:sz w:val="16"/>
          <w:szCs w:val="16"/>
        </w:rPr>
        <w:t xml:space="preserve"> при диаметре водоводов до </w:t>
      </w:r>
      <w:r w:rsidRPr="00D55445">
        <w:rPr>
          <w:sz w:val="16"/>
          <w:szCs w:val="16"/>
        </w:rPr>
        <w:br/>
        <w:t xml:space="preserve">1000 мм и не мене </w:t>
      </w:r>
      <w:smartTag w:uri="urn:schemas-microsoft-com:office:smarttags" w:element="metricconverter">
        <w:smartTagPr>
          <w:attr w:name="ProductID" w:val="20 м"/>
        </w:smartTagPr>
        <w:r w:rsidRPr="00D55445">
          <w:rPr>
            <w:sz w:val="16"/>
            <w:szCs w:val="16"/>
          </w:rPr>
          <w:t>20 м</w:t>
        </w:r>
      </w:smartTag>
      <w:r w:rsidRPr="00D55445">
        <w:rPr>
          <w:sz w:val="16"/>
          <w:szCs w:val="16"/>
        </w:rPr>
        <w:t xml:space="preserve"> при диаметре водоводов более </w:t>
      </w:r>
      <w:smartTag w:uri="urn:schemas-microsoft-com:office:smarttags" w:element="metricconverter">
        <w:smartTagPr>
          <w:attr w:name="ProductID" w:val="1000 мм"/>
        </w:smartTagPr>
        <w:r w:rsidRPr="00D55445">
          <w:rPr>
            <w:sz w:val="16"/>
            <w:szCs w:val="16"/>
          </w:rPr>
          <w:t>1000 мм</w:t>
        </w:r>
      </w:smartTag>
    </w:p>
    <w:p w:rsidR="00D55445" w:rsidRPr="00D55445" w:rsidRDefault="00D55445" w:rsidP="00D55445">
      <w:pPr>
        <w:numPr>
          <w:ilvl w:val="0"/>
          <w:numId w:val="24"/>
        </w:numPr>
        <w:rPr>
          <w:sz w:val="16"/>
          <w:szCs w:val="16"/>
        </w:rPr>
      </w:pPr>
      <w:r w:rsidRPr="00D55445">
        <w:rPr>
          <w:sz w:val="16"/>
          <w:szCs w:val="16"/>
        </w:rPr>
        <w:t xml:space="preserve">при наличии грунтовых вод – не менее </w:t>
      </w:r>
      <w:smartTag w:uri="urn:schemas-microsoft-com:office:smarttags" w:element="metricconverter">
        <w:smartTagPr>
          <w:attr w:name="ProductID" w:val="50 м"/>
        </w:smartTagPr>
        <w:r w:rsidRPr="00D55445">
          <w:rPr>
            <w:sz w:val="16"/>
            <w:szCs w:val="16"/>
          </w:rPr>
          <w:t>50 м</w:t>
        </w:r>
      </w:smartTag>
      <w:r w:rsidRPr="00D55445">
        <w:rPr>
          <w:sz w:val="16"/>
          <w:szCs w:val="16"/>
        </w:rPr>
        <w:t xml:space="preserve"> вне зависимости от диаметра водоводов</w:t>
      </w:r>
    </w:p>
    <w:p w:rsidR="00D55445" w:rsidRPr="00D55445" w:rsidRDefault="00D55445" w:rsidP="00D55445">
      <w:pPr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На всех водозаборах и водопроводных сооружениях должны быть проведены все мероприятия в соответствии с требованиями СанПиН 2.1.4.1110-02 «Зоны санитарной охраны источников водоснабжения и водопроводов питьевого назначения».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Предприятие, оказывающее услуги по водоснабжению, регулярно проводит анализ на качество питьевой воды. Проводится отбор проб на каждой скважине водозаборов.</w:t>
      </w:r>
    </w:p>
    <w:p w:rsidR="00D55445" w:rsidRPr="00D55445" w:rsidRDefault="00D55445" w:rsidP="00D55445">
      <w:pPr>
        <w:ind w:firstLine="567"/>
        <w:jc w:val="both"/>
        <w:rPr>
          <w:color w:val="000000"/>
          <w:sz w:val="16"/>
          <w:szCs w:val="16"/>
        </w:rPr>
      </w:pPr>
      <w:r w:rsidRPr="00D55445">
        <w:rPr>
          <w:color w:val="000000"/>
          <w:sz w:val="16"/>
          <w:szCs w:val="16"/>
        </w:rPr>
        <w:t>Качество  </w:t>
      </w:r>
      <w:r w:rsidRPr="00D55445">
        <w:rPr>
          <w:rStyle w:val="apple-converted-space"/>
          <w:sz w:val="16"/>
          <w:szCs w:val="16"/>
        </w:rPr>
        <w:t> </w:t>
      </w:r>
      <w:r w:rsidRPr="00D55445">
        <w:rPr>
          <w:color w:val="000000"/>
          <w:sz w:val="16"/>
          <w:szCs w:val="16"/>
        </w:rPr>
        <w:t>питьевой воды  </w:t>
      </w:r>
      <w:r w:rsidRPr="00D55445">
        <w:rPr>
          <w:rStyle w:val="apple-converted-space"/>
          <w:sz w:val="16"/>
          <w:szCs w:val="16"/>
        </w:rPr>
        <w:t> </w:t>
      </w:r>
      <w:r w:rsidRPr="00D55445">
        <w:rPr>
          <w:color w:val="000000"/>
          <w:sz w:val="16"/>
          <w:szCs w:val="16"/>
        </w:rPr>
        <w:t>соответствует </w:t>
      </w:r>
      <w:r w:rsidRPr="00D55445">
        <w:rPr>
          <w:rStyle w:val="apple-converted-space"/>
          <w:sz w:val="16"/>
          <w:szCs w:val="16"/>
        </w:rPr>
        <w:t> </w:t>
      </w:r>
      <w:r w:rsidRPr="00D55445">
        <w:rPr>
          <w:color w:val="000000"/>
          <w:sz w:val="16"/>
          <w:szCs w:val="16"/>
        </w:rPr>
        <w:t>требованиям СанПиН 2.1.4.1074-01 «Питьевая вода. Гигиенические </w:t>
      </w:r>
      <w:r w:rsidRPr="00D55445">
        <w:rPr>
          <w:rStyle w:val="apple-converted-space"/>
          <w:sz w:val="16"/>
          <w:szCs w:val="16"/>
        </w:rPr>
        <w:t> </w:t>
      </w:r>
      <w:r w:rsidRPr="00D55445">
        <w:rPr>
          <w:color w:val="000000"/>
          <w:sz w:val="16"/>
          <w:szCs w:val="16"/>
        </w:rPr>
        <w:t>требования к качеству центральных систем питьевого водоснабжения» по всем показателям кроме показателя «Жесткость общая».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На водозаборные скважины  №70, 71,72,73,74,75,76  разработаны проекты ЗСО. 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    </w:t>
      </w:r>
      <w:proofErr w:type="gramStart"/>
      <w:r w:rsidRPr="00D55445">
        <w:rPr>
          <w:sz w:val="16"/>
          <w:szCs w:val="16"/>
        </w:rPr>
        <w:t>Согласно требований</w:t>
      </w:r>
      <w:proofErr w:type="gramEnd"/>
      <w:r w:rsidRPr="00D55445">
        <w:rPr>
          <w:sz w:val="16"/>
          <w:szCs w:val="16"/>
        </w:rPr>
        <w:t xml:space="preserve"> проекта ЗСО на данных водозаборных сооружениях следует выполнить следующие обязательные требования:</w:t>
      </w:r>
    </w:p>
    <w:p w:rsidR="00D55445" w:rsidRPr="00D55445" w:rsidRDefault="00D55445" w:rsidP="00D55445">
      <w:pPr>
        <w:pStyle w:val="a3"/>
        <w:numPr>
          <w:ilvl w:val="0"/>
          <w:numId w:val="25"/>
        </w:numPr>
        <w:spacing w:line="276" w:lineRule="auto"/>
        <w:rPr>
          <w:sz w:val="16"/>
          <w:szCs w:val="16"/>
        </w:rPr>
      </w:pPr>
      <w:r w:rsidRPr="00D55445">
        <w:rPr>
          <w:b/>
          <w:sz w:val="16"/>
          <w:szCs w:val="16"/>
        </w:rPr>
        <w:t>Для водозаборной скважины №70</w:t>
      </w:r>
      <w:r w:rsidRPr="00D55445">
        <w:rPr>
          <w:sz w:val="16"/>
          <w:szCs w:val="16"/>
        </w:rPr>
        <w:t xml:space="preserve">                                                                     </w:t>
      </w:r>
    </w:p>
    <w:p w:rsidR="00D55445" w:rsidRPr="00D55445" w:rsidRDefault="00D55445" w:rsidP="00D55445">
      <w:pPr>
        <w:ind w:firstLine="708"/>
        <w:rPr>
          <w:sz w:val="16"/>
          <w:szCs w:val="16"/>
        </w:rPr>
      </w:pPr>
      <w:r w:rsidRPr="00D55445">
        <w:rPr>
          <w:sz w:val="16"/>
          <w:szCs w:val="16"/>
        </w:rPr>
        <w:t>I пояс ЗСО представлен в виде многоугольника с размерами сторон  2*2*4*15 м.</w:t>
      </w:r>
    </w:p>
    <w:p w:rsidR="00D55445" w:rsidRPr="00D55445" w:rsidRDefault="00D55445" w:rsidP="00D55445">
      <w:pPr>
        <w:suppressAutoHyphens/>
        <w:ind w:firstLine="720"/>
        <w:rPr>
          <w:sz w:val="16"/>
          <w:szCs w:val="16"/>
        </w:rPr>
      </w:pPr>
      <w:r w:rsidRPr="00D55445">
        <w:rPr>
          <w:sz w:val="16"/>
          <w:szCs w:val="16"/>
        </w:rPr>
        <w:t xml:space="preserve">II пояс ЗСО представляет собой территорию в виде квадрата с размерами сторон 168,0 м. </w:t>
      </w:r>
    </w:p>
    <w:p w:rsidR="00D55445" w:rsidRPr="00D55445" w:rsidRDefault="00D55445" w:rsidP="00D55445">
      <w:pPr>
        <w:suppressAutoHyphens/>
        <w:ind w:firstLine="720"/>
        <w:rPr>
          <w:sz w:val="16"/>
          <w:szCs w:val="16"/>
        </w:rPr>
      </w:pPr>
      <w:r w:rsidRPr="00D55445">
        <w:rPr>
          <w:sz w:val="16"/>
          <w:szCs w:val="16"/>
        </w:rPr>
        <w:t>III пояс ЗСО имеет форму прямоугольника размерами сторон 1170*1228м.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pStyle w:val="a3"/>
        <w:numPr>
          <w:ilvl w:val="0"/>
          <w:numId w:val="25"/>
        </w:numPr>
        <w:spacing w:line="276" w:lineRule="auto"/>
        <w:jc w:val="both"/>
        <w:rPr>
          <w:b/>
          <w:sz w:val="16"/>
          <w:szCs w:val="16"/>
        </w:rPr>
      </w:pPr>
      <w:r w:rsidRPr="00D55445">
        <w:rPr>
          <w:b/>
          <w:sz w:val="16"/>
          <w:szCs w:val="16"/>
        </w:rPr>
        <w:t xml:space="preserve">Для водозаборного сооружения №71 и №73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I пояс ЗСО на скважине 71 представлен в виде квадрата с размерами сторон 60*60 м.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I пояс ЗСО на скважине 73 представлен в виде прямоугольника с размерами сторон 60*40 м.</w:t>
      </w:r>
    </w:p>
    <w:p w:rsidR="00D55445" w:rsidRPr="00D55445" w:rsidRDefault="00D55445" w:rsidP="00D55445">
      <w:pPr>
        <w:suppressAutoHyphens/>
        <w:rPr>
          <w:sz w:val="16"/>
          <w:szCs w:val="16"/>
        </w:rPr>
      </w:pPr>
      <w:r w:rsidRPr="00D55445">
        <w:rPr>
          <w:sz w:val="16"/>
          <w:szCs w:val="16"/>
        </w:rPr>
        <w:t xml:space="preserve">      II пояс ЗСО скважины 71 представляет собой прямоугольник с размерами сторон 178*186 м. </w:t>
      </w:r>
    </w:p>
    <w:p w:rsidR="00D55445" w:rsidRPr="00D55445" w:rsidRDefault="00D55445" w:rsidP="00D55445">
      <w:pPr>
        <w:suppressAutoHyphens/>
        <w:rPr>
          <w:sz w:val="16"/>
          <w:szCs w:val="16"/>
        </w:rPr>
      </w:pPr>
      <w:r w:rsidRPr="00D55445">
        <w:rPr>
          <w:sz w:val="16"/>
          <w:szCs w:val="16"/>
        </w:rPr>
        <w:t xml:space="preserve">      II пояс скважины 73 по размерам совпадает с первым поясом ЗСО скважины.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III пояс ЗСО общий для двух скважин и имеет форму прямоугольника с размерами сторон 1508*1102 м. 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</w:p>
    <w:p w:rsidR="00D55445" w:rsidRPr="00D55445" w:rsidRDefault="00D55445" w:rsidP="00D55445">
      <w:pPr>
        <w:suppressAutoHyphens/>
        <w:ind w:firstLine="720"/>
        <w:rPr>
          <w:sz w:val="16"/>
          <w:szCs w:val="16"/>
        </w:rPr>
      </w:pPr>
    </w:p>
    <w:p w:rsidR="00D55445" w:rsidRPr="00D55445" w:rsidRDefault="00D55445" w:rsidP="00D55445">
      <w:pPr>
        <w:suppressAutoHyphens/>
        <w:ind w:firstLine="720"/>
        <w:rPr>
          <w:sz w:val="16"/>
          <w:szCs w:val="16"/>
        </w:rPr>
      </w:pPr>
    </w:p>
    <w:p w:rsidR="00D55445" w:rsidRPr="00D55445" w:rsidRDefault="00D55445" w:rsidP="00D55445">
      <w:pPr>
        <w:pStyle w:val="a3"/>
        <w:numPr>
          <w:ilvl w:val="0"/>
          <w:numId w:val="25"/>
        </w:numPr>
        <w:suppressAutoHyphens/>
        <w:spacing w:line="276" w:lineRule="auto"/>
        <w:ind w:left="0" w:firstLine="0"/>
        <w:jc w:val="both"/>
        <w:rPr>
          <w:sz w:val="16"/>
          <w:szCs w:val="16"/>
        </w:rPr>
      </w:pPr>
      <w:r w:rsidRPr="00D55445">
        <w:rPr>
          <w:b/>
          <w:sz w:val="16"/>
          <w:szCs w:val="16"/>
        </w:rPr>
        <w:t>Для водозаборного сооружения №72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lastRenderedPageBreak/>
        <w:t xml:space="preserve">           I пояс ЗСО представлен в виде квадрата с размерами сторон 60*60 м. 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II пояс ЗСО представляет собой территорию в виде квадрата с размерами сторон 262*270 м. 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III пояс ЗСО имеет форму прямоугольника с размерами сторон 2349*980 м.</w:t>
      </w:r>
    </w:p>
    <w:p w:rsidR="00D55445" w:rsidRPr="00D55445" w:rsidRDefault="00D55445" w:rsidP="00D55445">
      <w:pPr>
        <w:pStyle w:val="a3"/>
        <w:numPr>
          <w:ilvl w:val="0"/>
          <w:numId w:val="25"/>
        </w:numPr>
        <w:suppressAutoHyphens/>
        <w:spacing w:line="276" w:lineRule="auto"/>
        <w:ind w:left="0" w:firstLine="0"/>
        <w:jc w:val="both"/>
        <w:rPr>
          <w:sz w:val="16"/>
          <w:szCs w:val="16"/>
        </w:rPr>
      </w:pPr>
      <w:r w:rsidRPr="00D55445">
        <w:rPr>
          <w:b/>
          <w:sz w:val="16"/>
          <w:szCs w:val="16"/>
        </w:rPr>
        <w:t>Для водозаборного сооружения №74-76</w:t>
      </w:r>
    </w:p>
    <w:p w:rsidR="00D55445" w:rsidRPr="00D55445" w:rsidRDefault="00D55445" w:rsidP="00D55445">
      <w:pPr>
        <w:pStyle w:val="a3"/>
        <w:suppressAutoHyphens/>
        <w:ind w:left="0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I пояс ЗСО на скважине 74 представлен в виде прямоугольника с размерами сторон 60*53 м. Результаты расчета размеров пояса ограничений приведены в главе 3.</w:t>
      </w:r>
    </w:p>
    <w:p w:rsidR="00D55445" w:rsidRPr="00D55445" w:rsidRDefault="00D55445" w:rsidP="00D55445">
      <w:pPr>
        <w:pStyle w:val="a3"/>
        <w:suppressAutoHyphens/>
        <w:ind w:left="0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I пояс ЗСО на скважине 76 представлен в виде трапеции с размерами сторон 31*35*15 м. </w:t>
      </w:r>
    </w:p>
    <w:p w:rsidR="00D55445" w:rsidRPr="00D55445" w:rsidRDefault="00D55445" w:rsidP="00D55445">
      <w:pPr>
        <w:pStyle w:val="a3"/>
        <w:suppressAutoHyphens/>
        <w:ind w:left="0"/>
        <w:rPr>
          <w:sz w:val="16"/>
          <w:szCs w:val="16"/>
        </w:rPr>
      </w:pPr>
      <w:r w:rsidRPr="00D55445">
        <w:rPr>
          <w:sz w:val="16"/>
          <w:szCs w:val="16"/>
        </w:rPr>
        <w:t xml:space="preserve">       II пояс ЗСО скважины 74 представляет собой территорию в виде прямоугольника с размерами сторон 135*136 м. </w:t>
      </w:r>
    </w:p>
    <w:p w:rsidR="00D55445" w:rsidRPr="00D55445" w:rsidRDefault="00D55445" w:rsidP="00D55445">
      <w:pPr>
        <w:pStyle w:val="a3"/>
        <w:suppressAutoHyphens/>
        <w:ind w:left="0"/>
        <w:rPr>
          <w:sz w:val="16"/>
          <w:szCs w:val="16"/>
        </w:rPr>
      </w:pPr>
      <w:r w:rsidRPr="00D55445">
        <w:rPr>
          <w:sz w:val="16"/>
          <w:szCs w:val="16"/>
        </w:rPr>
        <w:t xml:space="preserve">       II пояс скважины 76 представляет собой прямоугольник с размерами сторон 152*151 м. </w:t>
      </w:r>
    </w:p>
    <w:p w:rsidR="00D55445" w:rsidRPr="00D55445" w:rsidRDefault="00D55445" w:rsidP="00D55445">
      <w:pPr>
        <w:pStyle w:val="a3"/>
        <w:ind w:left="0"/>
        <w:rPr>
          <w:sz w:val="16"/>
          <w:szCs w:val="16"/>
        </w:rPr>
      </w:pPr>
      <w:r w:rsidRPr="00D55445">
        <w:rPr>
          <w:sz w:val="16"/>
          <w:szCs w:val="16"/>
        </w:rPr>
        <w:t xml:space="preserve">      III пояс ЗСО общий для двух скважин и имеет форму прямоугольника с размерами сторон 1510*1017 м.</w:t>
      </w:r>
    </w:p>
    <w:p w:rsidR="00D55445" w:rsidRPr="00D55445" w:rsidRDefault="00D55445" w:rsidP="00D55445">
      <w:pPr>
        <w:ind w:firstLine="567"/>
        <w:jc w:val="center"/>
        <w:rPr>
          <w:sz w:val="16"/>
          <w:szCs w:val="16"/>
        </w:rPr>
      </w:pPr>
    </w:p>
    <w:p w:rsidR="00D55445" w:rsidRPr="00D55445" w:rsidRDefault="00D55445" w:rsidP="00D55445">
      <w:pPr>
        <w:pStyle w:val="a3"/>
        <w:numPr>
          <w:ilvl w:val="0"/>
          <w:numId w:val="25"/>
        </w:numPr>
        <w:suppressAutoHyphens/>
        <w:spacing w:line="276" w:lineRule="auto"/>
        <w:ind w:left="0" w:firstLine="0"/>
        <w:jc w:val="both"/>
        <w:rPr>
          <w:sz w:val="16"/>
          <w:szCs w:val="16"/>
        </w:rPr>
      </w:pPr>
      <w:r w:rsidRPr="00D55445">
        <w:rPr>
          <w:b/>
          <w:sz w:val="16"/>
          <w:szCs w:val="16"/>
        </w:rPr>
        <w:t>Для водозаборного сооружения №75</w:t>
      </w:r>
    </w:p>
    <w:p w:rsidR="00D55445" w:rsidRPr="00D55445" w:rsidRDefault="00D55445" w:rsidP="00D55445">
      <w:pPr>
        <w:suppressAutoHyphens/>
        <w:ind w:firstLine="720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I пояс ЗСО представлен в виде прямоугольника с размерами сторон 60*40 м. </w:t>
      </w:r>
    </w:p>
    <w:p w:rsidR="00D55445" w:rsidRPr="00D55445" w:rsidRDefault="00D55445" w:rsidP="00D55445">
      <w:pPr>
        <w:suppressAutoHyphens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  II пояс ЗСО представляет собой территорию в виде квадрата с размерами сторон 268*269 м. 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III  пояс ЗСО имеет форму прямоугольника с размерами сторон 2429*1758 м.</w:t>
      </w:r>
    </w:p>
    <w:p w:rsidR="00D55445" w:rsidRPr="00D55445" w:rsidRDefault="00D55445" w:rsidP="00D55445">
      <w:pPr>
        <w:rPr>
          <w:sz w:val="16"/>
          <w:szCs w:val="16"/>
        </w:rPr>
      </w:pPr>
      <w:r w:rsidRPr="00D55445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:rsidR="00D55445" w:rsidRPr="00D55445" w:rsidRDefault="00D55445" w:rsidP="00D55445">
      <w:pPr>
        <w:pStyle w:val="a3"/>
        <w:numPr>
          <w:ilvl w:val="0"/>
          <w:numId w:val="25"/>
        </w:numPr>
        <w:suppressAutoHyphens/>
        <w:spacing w:line="276" w:lineRule="auto"/>
        <w:jc w:val="both"/>
        <w:rPr>
          <w:sz w:val="16"/>
          <w:szCs w:val="16"/>
        </w:rPr>
      </w:pPr>
      <w:r w:rsidRPr="00D55445">
        <w:rPr>
          <w:b/>
          <w:sz w:val="16"/>
          <w:szCs w:val="16"/>
        </w:rPr>
        <w:t>Для водозаборного сооружения №77</w:t>
      </w:r>
    </w:p>
    <w:p w:rsidR="00D55445" w:rsidRPr="00D55445" w:rsidRDefault="00D55445" w:rsidP="00D55445">
      <w:pPr>
        <w:suppressAutoHyphens/>
        <w:rPr>
          <w:sz w:val="16"/>
          <w:szCs w:val="16"/>
        </w:rPr>
      </w:pPr>
      <w:r w:rsidRPr="00D55445">
        <w:rPr>
          <w:sz w:val="16"/>
          <w:szCs w:val="16"/>
        </w:rPr>
        <w:t xml:space="preserve">I пояс ЗСО представлен в виде прямоугольника с размерами сторон 60*60 м. </w:t>
      </w:r>
    </w:p>
    <w:p w:rsidR="00D55445" w:rsidRPr="00D55445" w:rsidRDefault="00D55445" w:rsidP="00D55445">
      <w:pPr>
        <w:suppressAutoHyphens/>
        <w:rPr>
          <w:sz w:val="16"/>
          <w:szCs w:val="16"/>
        </w:rPr>
      </w:pPr>
      <w:r w:rsidRPr="00D55445">
        <w:rPr>
          <w:sz w:val="16"/>
          <w:szCs w:val="16"/>
        </w:rPr>
        <w:t xml:space="preserve">II пояс ЗСО представляет собой территорию в виде квадрата с размерами сторон 90*90 м. </w:t>
      </w:r>
    </w:p>
    <w:p w:rsidR="00D55445" w:rsidRPr="00D55445" w:rsidRDefault="00D55445" w:rsidP="00D55445">
      <w:pPr>
        <w:tabs>
          <w:tab w:val="left" w:pos="1395"/>
        </w:tabs>
        <w:rPr>
          <w:sz w:val="16"/>
          <w:szCs w:val="16"/>
        </w:rPr>
      </w:pPr>
      <w:r w:rsidRPr="00D55445">
        <w:rPr>
          <w:sz w:val="16"/>
          <w:szCs w:val="16"/>
        </w:rPr>
        <w:t>III пояс ЗСО имеет форму прямоугольника с размерами сторон 797*514 м.</w:t>
      </w:r>
    </w:p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</w:p>
    <w:p w:rsidR="00D55445" w:rsidRPr="00D55445" w:rsidRDefault="00D55445" w:rsidP="00D55445">
      <w:pPr>
        <w:pStyle w:val="a3"/>
        <w:numPr>
          <w:ilvl w:val="0"/>
          <w:numId w:val="25"/>
        </w:numPr>
        <w:suppressAutoHyphens/>
        <w:spacing w:line="276" w:lineRule="auto"/>
        <w:jc w:val="both"/>
        <w:rPr>
          <w:sz w:val="16"/>
          <w:szCs w:val="16"/>
        </w:rPr>
      </w:pPr>
      <w:r w:rsidRPr="00D55445">
        <w:rPr>
          <w:b/>
          <w:sz w:val="16"/>
          <w:szCs w:val="16"/>
        </w:rPr>
        <w:t>Для водозаборного сооружения №78</w:t>
      </w:r>
    </w:p>
    <w:p w:rsidR="00D55445" w:rsidRPr="00D55445" w:rsidRDefault="00D55445" w:rsidP="00D55445">
      <w:pPr>
        <w:pStyle w:val="a3"/>
        <w:suppressAutoHyphens/>
        <w:ind w:left="360"/>
        <w:rPr>
          <w:sz w:val="16"/>
          <w:szCs w:val="16"/>
        </w:rPr>
      </w:pPr>
      <w:r w:rsidRPr="00D55445">
        <w:rPr>
          <w:sz w:val="16"/>
          <w:szCs w:val="16"/>
        </w:rPr>
        <w:t xml:space="preserve">I пояс ЗСО представлен в виде квадрата с размерами сторон 60*60м. </w:t>
      </w:r>
    </w:p>
    <w:p w:rsidR="00D55445" w:rsidRPr="00D55445" w:rsidRDefault="00D55445" w:rsidP="00D55445">
      <w:pPr>
        <w:pStyle w:val="a3"/>
        <w:suppressAutoHyphens/>
        <w:ind w:left="360"/>
        <w:rPr>
          <w:sz w:val="16"/>
          <w:szCs w:val="16"/>
        </w:rPr>
      </w:pPr>
      <w:r w:rsidRPr="00D55445">
        <w:rPr>
          <w:sz w:val="16"/>
          <w:szCs w:val="16"/>
        </w:rPr>
        <w:t xml:space="preserve">II пояс ЗСО совпадает с границами </w:t>
      </w:r>
      <w:r w:rsidRPr="00D55445">
        <w:rPr>
          <w:sz w:val="16"/>
          <w:szCs w:val="16"/>
          <w:lang w:val="en-US"/>
        </w:rPr>
        <w:t>I</w:t>
      </w:r>
      <w:r w:rsidRPr="00D55445">
        <w:rPr>
          <w:sz w:val="16"/>
          <w:szCs w:val="16"/>
        </w:rPr>
        <w:t xml:space="preserve"> пояса ЗСО. </w:t>
      </w:r>
    </w:p>
    <w:p w:rsidR="00D55445" w:rsidRPr="00D55445" w:rsidRDefault="00D55445" w:rsidP="00D55445">
      <w:pPr>
        <w:pStyle w:val="a3"/>
        <w:ind w:left="360"/>
        <w:jc w:val="both"/>
        <w:rPr>
          <w:b/>
          <w:sz w:val="16"/>
          <w:szCs w:val="16"/>
        </w:rPr>
      </w:pPr>
      <w:r w:rsidRPr="00D55445">
        <w:rPr>
          <w:sz w:val="16"/>
          <w:szCs w:val="16"/>
        </w:rPr>
        <w:t>Третий пояс ЗСО имеет форму прямоугольника с размерами сторон 379*98 м.</w:t>
      </w:r>
    </w:p>
    <w:p w:rsidR="00D55445" w:rsidRPr="00D55445" w:rsidRDefault="00D55445" w:rsidP="00D55445">
      <w:pPr>
        <w:rPr>
          <w:sz w:val="16"/>
          <w:szCs w:val="16"/>
        </w:rPr>
      </w:pPr>
    </w:p>
    <w:p w:rsidR="00D55445" w:rsidRPr="00D55445" w:rsidRDefault="00D55445" w:rsidP="00D55445">
      <w:pPr>
        <w:tabs>
          <w:tab w:val="left" w:pos="1410"/>
        </w:tabs>
        <w:jc w:val="right"/>
        <w:rPr>
          <w:sz w:val="16"/>
          <w:szCs w:val="16"/>
        </w:rPr>
      </w:pPr>
      <w:r w:rsidRPr="00D55445">
        <w:rPr>
          <w:sz w:val="16"/>
          <w:szCs w:val="16"/>
        </w:rPr>
        <w:tab/>
      </w:r>
    </w:p>
    <w:p w:rsidR="00D55445" w:rsidRPr="00D55445" w:rsidRDefault="00D55445" w:rsidP="00D55445">
      <w:pPr>
        <w:jc w:val="both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>1.11.  Оценка капитальных вложений в новое строительство, реконструкцию и модернизацию объектов централизованных систем водоснабжения.</w:t>
      </w:r>
    </w:p>
    <w:p w:rsidR="00D55445" w:rsidRPr="00D55445" w:rsidRDefault="00D55445" w:rsidP="00D55445">
      <w:pPr>
        <w:ind w:firstLine="708"/>
        <w:jc w:val="both"/>
        <w:rPr>
          <w:bCs/>
          <w:color w:val="000000"/>
          <w:sz w:val="16"/>
          <w:szCs w:val="16"/>
        </w:rPr>
      </w:pPr>
    </w:p>
    <w:p w:rsidR="00D55445" w:rsidRPr="00D55445" w:rsidRDefault="00D55445" w:rsidP="00D55445">
      <w:pPr>
        <w:ind w:firstLine="708"/>
        <w:jc w:val="both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 xml:space="preserve">Основной  источник  финансирования –  средства  краевого бюджета.  При  необходимости  для  выполнения  мероприятий  могут  привлекаться средства  из  иных  источников,  в  частности  из  собственных  доходов  предприятия, эксплуатирующего объекты коммунального комплекса.  Оценка капитальных вложений приведена в таб. 4. </w:t>
      </w:r>
    </w:p>
    <w:p w:rsidR="00D55445" w:rsidRPr="00D55445" w:rsidRDefault="00D55445" w:rsidP="00D55445">
      <w:pPr>
        <w:ind w:firstLine="708"/>
        <w:jc w:val="right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 xml:space="preserve">Таблица 4                                               </w:t>
      </w:r>
    </w:p>
    <w:p w:rsidR="00D55445" w:rsidRPr="00D55445" w:rsidRDefault="00D55445" w:rsidP="00D55445">
      <w:pPr>
        <w:ind w:firstLine="708"/>
        <w:jc w:val="center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>Оценка капитальных вложений</w:t>
      </w:r>
    </w:p>
    <w:p w:rsidR="00D55445" w:rsidRPr="00D55445" w:rsidRDefault="00D55445" w:rsidP="00D55445">
      <w:pPr>
        <w:ind w:firstLine="708"/>
        <w:jc w:val="center"/>
        <w:rPr>
          <w:bCs/>
          <w:color w:val="000000"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3408"/>
        <w:gridCol w:w="2268"/>
        <w:gridCol w:w="3119"/>
      </w:tblGrid>
      <w:tr w:rsidR="00D55445" w:rsidRPr="00D55445" w:rsidTr="00D55445">
        <w:tc>
          <w:tcPr>
            <w:tcW w:w="669" w:type="dxa"/>
            <w:vMerge w:val="restart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D55445">
              <w:rPr>
                <w:b/>
                <w:sz w:val="16"/>
                <w:szCs w:val="16"/>
              </w:rPr>
              <w:t>п</w:t>
            </w:r>
            <w:proofErr w:type="gramEnd"/>
            <w:r w:rsidRPr="00D55445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3408" w:type="dxa"/>
            <w:vMerge w:val="restart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Наименование источников</w:t>
            </w:r>
          </w:p>
        </w:tc>
        <w:tc>
          <w:tcPr>
            <w:tcW w:w="2268" w:type="dxa"/>
            <w:vMerge w:val="restart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Стоимость (тыс. руб.)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План реализации программы</w:t>
            </w:r>
          </w:p>
        </w:tc>
      </w:tr>
      <w:tr w:rsidR="00D55445" w:rsidRPr="00D55445" w:rsidTr="00D55445">
        <w:tc>
          <w:tcPr>
            <w:tcW w:w="669" w:type="dxa"/>
            <w:vMerge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408" w:type="dxa"/>
            <w:vMerge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2023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</w:t>
            </w:r>
          </w:p>
        </w:tc>
        <w:tc>
          <w:tcPr>
            <w:tcW w:w="8795" w:type="dxa"/>
            <w:gridSpan w:val="3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Проекты по реконструкции, модернизации, строительству источников водоснабжения и водопроводных сетей.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1.1</w:t>
            </w: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Реконструкция сетей холодного водоснабжения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21447,00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21447,00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1.2</w:t>
            </w: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Строительство сетей холодного водоснабжения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7950,00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7950,00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1.3</w:t>
            </w: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Устройство зоны санитарной охраны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4 050,00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4 050,00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2.</w:t>
            </w: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Всего объем финансовых затрат, </w:t>
            </w:r>
          </w:p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в том числе по источникам их финансирования: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-бюджетное финансирование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-собственные средства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-внебюджетные средства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0,00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3.</w:t>
            </w: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 xml:space="preserve">ИТОГО: суммарные затраты </w:t>
            </w:r>
          </w:p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 xml:space="preserve">в том числе по источникам 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</w:tr>
      <w:tr w:rsidR="00D55445" w:rsidRPr="00D55445" w:rsidTr="00D55445">
        <w:trPr>
          <w:trHeight w:val="291"/>
        </w:trPr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-бюджетное финансирование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33447,00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-собственные средства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0,00</w:t>
            </w:r>
          </w:p>
        </w:tc>
      </w:tr>
      <w:tr w:rsidR="00D55445" w:rsidRPr="00D55445" w:rsidTr="00D55445">
        <w:tc>
          <w:tcPr>
            <w:tcW w:w="669" w:type="dxa"/>
          </w:tcPr>
          <w:p w:rsidR="00D55445" w:rsidRPr="00D55445" w:rsidRDefault="00D55445" w:rsidP="00D5544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8" w:type="dxa"/>
          </w:tcPr>
          <w:p w:rsidR="00D55445" w:rsidRPr="00D55445" w:rsidRDefault="00D55445" w:rsidP="00D55445">
            <w:pPr>
              <w:jc w:val="both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-внебюджетные средства</w:t>
            </w:r>
          </w:p>
        </w:tc>
        <w:tc>
          <w:tcPr>
            <w:tcW w:w="2268" w:type="dxa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3119" w:type="dxa"/>
          </w:tcPr>
          <w:p w:rsidR="00D55445" w:rsidRPr="00D55445" w:rsidRDefault="00D55445" w:rsidP="00D55445">
            <w:pPr>
              <w:jc w:val="center"/>
              <w:rPr>
                <w:b/>
                <w:sz w:val="16"/>
                <w:szCs w:val="16"/>
              </w:rPr>
            </w:pPr>
            <w:r w:rsidRPr="00D55445">
              <w:rPr>
                <w:b/>
                <w:sz w:val="16"/>
                <w:szCs w:val="16"/>
              </w:rPr>
              <w:t>0,00</w:t>
            </w:r>
          </w:p>
        </w:tc>
      </w:tr>
    </w:tbl>
    <w:p w:rsidR="00D55445" w:rsidRPr="00D55445" w:rsidRDefault="00D55445" w:rsidP="00D55445">
      <w:pPr>
        <w:jc w:val="both"/>
        <w:rPr>
          <w:bCs/>
          <w:color w:val="000000"/>
          <w:sz w:val="16"/>
          <w:szCs w:val="16"/>
        </w:rPr>
      </w:pPr>
    </w:p>
    <w:p w:rsidR="00D55445" w:rsidRPr="00D55445" w:rsidRDefault="00D55445" w:rsidP="00D55445">
      <w:pPr>
        <w:jc w:val="right"/>
        <w:rPr>
          <w:bCs/>
          <w:color w:val="000000"/>
          <w:sz w:val="16"/>
          <w:szCs w:val="16"/>
        </w:rPr>
      </w:pPr>
      <w:r w:rsidRPr="00D55445">
        <w:rPr>
          <w:b/>
          <w:bCs/>
          <w:color w:val="000000"/>
          <w:sz w:val="16"/>
          <w:szCs w:val="16"/>
        </w:rPr>
        <w:t xml:space="preserve">     </w:t>
      </w:r>
    </w:p>
    <w:p w:rsidR="00D55445" w:rsidRPr="00D55445" w:rsidRDefault="00D55445" w:rsidP="00D55445">
      <w:pPr>
        <w:jc w:val="both"/>
        <w:rPr>
          <w:b/>
          <w:bCs/>
          <w:color w:val="000000"/>
          <w:sz w:val="16"/>
          <w:szCs w:val="16"/>
        </w:rPr>
      </w:pPr>
      <w:r w:rsidRPr="00D55445">
        <w:rPr>
          <w:b/>
          <w:bCs/>
          <w:color w:val="000000"/>
          <w:sz w:val="16"/>
          <w:szCs w:val="16"/>
        </w:rPr>
        <w:t xml:space="preserve"> 1.12. Целевые показатели развития централизованной системы водоснабжения.</w:t>
      </w:r>
    </w:p>
    <w:p w:rsidR="00D55445" w:rsidRPr="00D55445" w:rsidRDefault="00D55445" w:rsidP="00D55445">
      <w:pPr>
        <w:ind w:firstLine="708"/>
        <w:jc w:val="both"/>
        <w:rPr>
          <w:bCs/>
          <w:color w:val="000000"/>
          <w:sz w:val="16"/>
          <w:szCs w:val="16"/>
        </w:rPr>
      </w:pPr>
      <w:r w:rsidRPr="00D55445">
        <w:rPr>
          <w:bCs/>
          <w:color w:val="000000"/>
          <w:sz w:val="16"/>
          <w:szCs w:val="16"/>
        </w:rPr>
        <w:t>На момент окончания реализации мероприятий, предусмотренных схемой водоснабжения, целевой показатель должен быть равен 100%.</w:t>
      </w:r>
    </w:p>
    <w:p w:rsidR="00D55445" w:rsidRPr="00D55445" w:rsidRDefault="00D55445" w:rsidP="00D55445">
      <w:pPr>
        <w:jc w:val="both"/>
        <w:rPr>
          <w:bCs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7"/>
        <w:gridCol w:w="6517"/>
        <w:gridCol w:w="2257"/>
      </w:tblGrid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5544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D5544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6935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 xml:space="preserve">                  Целевой показатель</w:t>
            </w:r>
          </w:p>
        </w:tc>
        <w:tc>
          <w:tcPr>
            <w:tcW w:w="2410" w:type="dxa"/>
          </w:tcPr>
          <w:p w:rsidR="00D55445" w:rsidRPr="00D55445" w:rsidRDefault="00D55445" w:rsidP="00D554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6935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Качество  воды должно соответствовать СанПиН</w:t>
            </w:r>
            <w:proofErr w:type="gramStart"/>
            <w:r w:rsidRPr="00D55445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D55445">
              <w:rPr>
                <w:color w:val="000000"/>
                <w:sz w:val="16"/>
                <w:szCs w:val="16"/>
              </w:rPr>
              <w:t>.1.4.1074-01.</w:t>
            </w:r>
          </w:p>
        </w:tc>
        <w:tc>
          <w:tcPr>
            <w:tcW w:w="2410" w:type="dxa"/>
          </w:tcPr>
          <w:p w:rsidR="00D55445" w:rsidRPr="00D55445" w:rsidRDefault="00D55445" w:rsidP="00D554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6935" w:type="dxa"/>
          </w:tcPr>
          <w:p w:rsidR="00D55445" w:rsidRPr="00D55445" w:rsidRDefault="00D55445" w:rsidP="00D55445">
            <w:pPr>
              <w:jc w:val="both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Обеспечение бесперебойной подачи воды потребителям.</w:t>
            </w:r>
          </w:p>
        </w:tc>
        <w:tc>
          <w:tcPr>
            <w:tcW w:w="2410" w:type="dxa"/>
          </w:tcPr>
          <w:p w:rsidR="00D55445" w:rsidRPr="00D55445" w:rsidRDefault="00D55445" w:rsidP="00D554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6935" w:type="dxa"/>
          </w:tcPr>
          <w:p w:rsidR="00D55445" w:rsidRPr="00D55445" w:rsidRDefault="00D55445" w:rsidP="00D55445">
            <w:pPr>
              <w:jc w:val="both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 xml:space="preserve">Обеспечение </w:t>
            </w:r>
            <w:proofErr w:type="gramStart"/>
            <w:r w:rsidRPr="00D55445">
              <w:rPr>
                <w:color w:val="000000"/>
                <w:sz w:val="16"/>
                <w:szCs w:val="16"/>
              </w:rPr>
              <w:t>централизованным</w:t>
            </w:r>
            <w:proofErr w:type="gramEnd"/>
            <w:r w:rsidRPr="00D55445">
              <w:rPr>
                <w:color w:val="000000"/>
                <w:sz w:val="16"/>
                <w:szCs w:val="16"/>
              </w:rPr>
              <w:t xml:space="preserve"> водоснабжением100 % населения</w:t>
            </w:r>
          </w:p>
        </w:tc>
        <w:tc>
          <w:tcPr>
            <w:tcW w:w="2410" w:type="dxa"/>
          </w:tcPr>
          <w:p w:rsidR="00D55445" w:rsidRPr="00D55445" w:rsidRDefault="00D55445" w:rsidP="00D554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55445" w:rsidRPr="00D55445" w:rsidTr="00D55445">
        <w:tc>
          <w:tcPr>
            <w:tcW w:w="828" w:type="dxa"/>
          </w:tcPr>
          <w:p w:rsidR="00D55445" w:rsidRPr="00D55445" w:rsidRDefault="00D55445" w:rsidP="00D55445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6935" w:type="dxa"/>
          </w:tcPr>
          <w:p w:rsidR="00D55445" w:rsidRPr="00D55445" w:rsidRDefault="00D55445" w:rsidP="00D55445">
            <w:pPr>
              <w:jc w:val="both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Снижение потерь воды при транспортировке</w:t>
            </w:r>
          </w:p>
        </w:tc>
        <w:tc>
          <w:tcPr>
            <w:tcW w:w="2410" w:type="dxa"/>
          </w:tcPr>
          <w:p w:rsidR="00D55445" w:rsidRPr="00D55445" w:rsidRDefault="00D55445" w:rsidP="00D554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55445"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</w:tbl>
    <w:p w:rsidR="00D55445" w:rsidRPr="00D55445" w:rsidRDefault="00D55445" w:rsidP="00D55445">
      <w:pPr>
        <w:ind w:firstLine="567"/>
        <w:jc w:val="both"/>
        <w:rPr>
          <w:sz w:val="16"/>
          <w:szCs w:val="16"/>
        </w:rPr>
      </w:pPr>
    </w:p>
    <w:p w:rsidR="00D55445" w:rsidRPr="00D55445" w:rsidRDefault="00D55445" w:rsidP="00D55445">
      <w:pPr>
        <w:pStyle w:val="listparagraph"/>
        <w:spacing w:before="0" w:beforeAutospacing="0" w:after="0" w:afterAutospacing="0" w:line="276" w:lineRule="auto"/>
        <w:jc w:val="both"/>
        <w:rPr>
          <w:b/>
          <w:color w:val="000000"/>
          <w:sz w:val="16"/>
          <w:szCs w:val="16"/>
        </w:rPr>
      </w:pPr>
      <w:r w:rsidRPr="00D55445">
        <w:rPr>
          <w:b/>
          <w:color w:val="000000"/>
          <w:sz w:val="16"/>
          <w:szCs w:val="16"/>
        </w:rPr>
        <w:t>1.13. Перечень выявленных бесхозяйственных объектов централизованных систем водоснабжения.</w:t>
      </w:r>
    </w:p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 На территории муниципального образования 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сельсовета бесхозных сетей нет.</w:t>
      </w:r>
      <w:r w:rsidRPr="00D55445">
        <w:rPr>
          <w:b/>
          <w:color w:val="000000"/>
          <w:sz w:val="16"/>
          <w:szCs w:val="16"/>
        </w:rPr>
        <w:t xml:space="preserve">      </w:t>
      </w:r>
    </w:p>
    <w:p w:rsidR="00D55445" w:rsidRPr="00D55445" w:rsidRDefault="00D55445" w:rsidP="00D55445">
      <w:pPr>
        <w:shd w:val="clear" w:color="auto" w:fill="FFFFFF"/>
        <w:ind w:firstLine="720"/>
        <w:jc w:val="center"/>
        <w:rPr>
          <w:b/>
          <w:bCs/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ind w:firstLine="720"/>
        <w:jc w:val="center"/>
        <w:rPr>
          <w:sz w:val="16"/>
          <w:szCs w:val="16"/>
        </w:rPr>
      </w:pPr>
      <w:r w:rsidRPr="00D55445">
        <w:rPr>
          <w:b/>
          <w:bCs/>
          <w:sz w:val="16"/>
          <w:szCs w:val="16"/>
        </w:rPr>
        <w:t>Раздел II. Сведения о водоотведении  по поселению.</w:t>
      </w:r>
    </w:p>
    <w:p w:rsidR="00D55445" w:rsidRPr="00D55445" w:rsidRDefault="00D55445" w:rsidP="00D55445">
      <w:pPr>
        <w:shd w:val="clear" w:color="auto" w:fill="FFFFFF"/>
        <w:jc w:val="both"/>
        <w:rPr>
          <w:b/>
          <w:bCs/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  <w:r w:rsidRPr="00D55445">
        <w:rPr>
          <w:b/>
          <w:bCs/>
          <w:sz w:val="16"/>
          <w:szCs w:val="16"/>
        </w:rPr>
        <w:t>2.1. Проектные решения.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lastRenderedPageBreak/>
        <w:t xml:space="preserve">         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  Проектные решения водоотведения  </w:t>
      </w:r>
      <w:proofErr w:type="spellStart"/>
      <w:r w:rsidRPr="00D55445">
        <w:rPr>
          <w:sz w:val="16"/>
          <w:szCs w:val="16"/>
        </w:rPr>
        <w:t>Чуноярского</w:t>
      </w:r>
      <w:proofErr w:type="spellEnd"/>
      <w:r w:rsidRPr="00D55445">
        <w:rPr>
          <w:sz w:val="16"/>
          <w:szCs w:val="16"/>
        </w:rPr>
        <w:t xml:space="preserve"> сельского   поселения  базируются на основе разрабатываемого генерального плана. Существующая система водоотведения поселения в основном выгребная канализация основана на вывозе жидких бытовых отходов специальной техникой.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      Нормы и расходы сточных вод, как и расходы воды, определены исходя из степени благоустройства жилой застройки и сохраняемого жилого фонда. При этом</w:t>
      </w:r>
      <w:proofErr w:type="gramStart"/>
      <w:r w:rsidRPr="00D55445">
        <w:rPr>
          <w:sz w:val="16"/>
          <w:szCs w:val="16"/>
        </w:rPr>
        <w:t>,</w:t>
      </w:r>
      <w:proofErr w:type="gramEnd"/>
      <w:r w:rsidRPr="00D55445">
        <w:rPr>
          <w:sz w:val="16"/>
          <w:szCs w:val="16"/>
        </w:rPr>
        <w:t xml:space="preserve"> в соответствии со СНиП 2.04.03-85, удельные нормы водоотведения принимаются равными нормам водопотребления, без учета полива.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</w:t>
      </w:r>
    </w:p>
    <w:p w:rsidR="00D55445" w:rsidRPr="00D55445" w:rsidRDefault="00D55445" w:rsidP="00D55445">
      <w:pPr>
        <w:shd w:val="clear" w:color="auto" w:fill="FFFFFF"/>
        <w:ind w:firstLine="708"/>
        <w:jc w:val="center"/>
        <w:rPr>
          <w:sz w:val="16"/>
          <w:szCs w:val="16"/>
        </w:rPr>
      </w:pPr>
      <w:r w:rsidRPr="00D55445">
        <w:rPr>
          <w:b/>
          <w:bCs/>
          <w:sz w:val="16"/>
          <w:szCs w:val="16"/>
        </w:rPr>
        <w:t>2.2. Проектные предложения</w:t>
      </w:r>
      <w:r w:rsidRPr="00D55445">
        <w:rPr>
          <w:sz w:val="16"/>
          <w:szCs w:val="16"/>
        </w:rPr>
        <w:t>.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Исходя из изложенного в плане водоснабжения, необходимо предусмотреть: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        - проведение мероприятий по снижению водоотведения за счет введения </w:t>
      </w:r>
      <w:proofErr w:type="spellStart"/>
      <w:r w:rsidRPr="00D55445">
        <w:rPr>
          <w:sz w:val="16"/>
          <w:szCs w:val="16"/>
        </w:rPr>
        <w:t>водосберегающих</w:t>
      </w:r>
      <w:proofErr w:type="spellEnd"/>
      <w:r w:rsidRPr="00D55445">
        <w:rPr>
          <w:sz w:val="16"/>
          <w:szCs w:val="16"/>
        </w:rPr>
        <w:t xml:space="preserve"> технологий;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</w:t>
      </w:r>
      <w:r w:rsidRPr="00D55445">
        <w:rPr>
          <w:sz w:val="16"/>
          <w:szCs w:val="16"/>
        </w:rPr>
        <w:tab/>
      </w:r>
    </w:p>
    <w:p w:rsidR="00D55445" w:rsidRPr="00D55445" w:rsidRDefault="00D55445" w:rsidP="00D55445">
      <w:pPr>
        <w:shd w:val="clear" w:color="auto" w:fill="FFFFFF"/>
        <w:jc w:val="right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 xml:space="preserve">      - строительство централизованных систем в населенных пунктах экономически невыгодно из-за слишком большой себестоимости очистки 1 м3 стока. Населенный пункт может быть оснащен автономными установками биологической  и  глубокой очистки хозяйственно бытовых стоков в различных модификациях. Образующиеся в результате очистки и обеззараживания сточные воды могут использоваться для полива территории индивидуального домовладения или отводиться в водосток, а активный ил и осадок для компостирования с последующим внесением в почву в качестве удобрений.</w:t>
      </w:r>
    </w:p>
    <w:p w:rsidR="00D55445" w:rsidRPr="00D55445" w:rsidRDefault="00D55445" w:rsidP="00D55445">
      <w:pPr>
        <w:shd w:val="clear" w:color="auto" w:fill="FFFFFF"/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- водоотвод дождевых и снеговых вод с территории населенного пункта и производственных площадок будет производиться системой открытых каналов и лотков.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</w:t>
      </w:r>
    </w:p>
    <w:p w:rsidR="00D55445" w:rsidRPr="00D55445" w:rsidRDefault="00D55445" w:rsidP="00D55445">
      <w:pPr>
        <w:shd w:val="clear" w:color="auto" w:fill="FFFFFF"/>
        <w:ind w:firstLine="708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Для совершенствования системы водоотведения, улучшения санитарной обстановки, уменьшения загрязнения водных объектов в сельской местности необходимо проведение следующих мероприятий: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</w:t>
      </w:r>
      <w:r w:rsidRPr="00D55445">
        <w:rPr>
          <w:sz w:val="16"/>
          <w:szCs w:val="16"/>
        </w:rPr>
        <w:tab/>
        <w:t>- обеспечение населенного пункта автономными системами очистки заводского изготовления;</w:t>
      </w:r>
    </w:p>
    <w:p w:rsidR="00D55445" w:rsidRPr="00D55445" w:rsidRDefault="00D55445" w:rsidP="00D55445">
      <w:pPr>
        <w:shd w:val="clear" w:color="auto" w:fill="FFFFFF"/>
        <w:jc w:val="both"/>
        <w:rPr>
          <w:sz w:val="16"/>
          <w:szCs w:val="16"/>
        </w:rPr>
      </w:pPr>
      <w:r w:rsidRPr="00D55445">
        <w:rPr>
          <w:sz w:val="16"/>
          <w:szCs w:val="16"/>
        </w:rPr>
        <w:t> </w:t>
      </w:r>
      <w:r w:rsidRPr="00D55445">
        <w:rPr>
          <w:sz w:val="16"/>
          <w:szCs w:val="16"/>
        </w:rPr>
        <w:tab/>
        <w:t>- обеспечение (оснастка) нежилых помещений автономными системами очистки.</w:t>
      </w:r>
    </w:p>
    <w:p w:rsidR="00D55445" w:rsidRPr="00D55445" w:rsidRDefault="00D55445" w:rsidP="00D55445">
      <w:pPr>
        <w:jc w:val="both"/>
        <w:rPr>
          <w:b/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center"/>
        <w:rPr>
          <w:sz w:val="16"/>
          <w:szCs w:val="16"/>
        </w:rPr>
      </w:pPr>
    </w:p>
    <w:p w:rsidR="00D55445" w:rsidRPr="00D55445" w:rsidRDefault="00D55445" w:rsidP="00D55445">
      <w:pPr>
        <w:shd w:val="clear" w:color="auto" w:fill="FFFFFF"/>
        <w:jc w:val="right"/>
        <w:rPr>
          <w:sz w:val="16"/>
          <w:szCs w:val="16"/>
        </w:rPr>
        <w:sectPr w:rsidR="00D55445" w:rsidRPr="00D55445" w:rsidSect="00D554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5445" w:rsidRPr="00D55445" w:rsidRDefault="00D55445" w:rsidP="00D55445">
      <w:pPr>
        <w:jc w:val="right"/>
        <w:rPr>
          <w:sz w:val="16"/>
          <w:szCs w:val="16"/>
        </w:rPr>
      </w:pPr>
    </w:p>
    <w:p w:rsidR="00D55445" w:rsidRPr="00D55445" w:rsidRDefault="00D55445" w:rsidP="00D55445">
      <w:pPr>
        <w:jc w:val="both"/>
        <w:rPr>
          <w:sz w:val="16"/>
          <w:szCs w:val="16"/>
        </w:rPr>
        <w:sectPr w:rsidR="00D55445" w:rsidRPr="00D55445" w:rsidSect="00D5544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2233"/>
        <w:gridCol w:w="828"/>
        <w:gridCol w:w="259"/>
        <w:gridCol w:w="712"/>
        <w:gridCol w:w="1036"/>
        <w:gridCol w:w="244"/>
        <w:gridCol w:w="1280"/>
        <w:gridCol w:w="2197"/>
      </w:tblGrid>
      <w:tr w:rsidR="00D55445" w:rsidRPr="00D55445" w:rsidTr="00D55445">
        <w:trPr>
          <w:trHeight w:val="300"/>
          <w:jc w:val="center"/>
        </w:trPr>
        <w:tc>
          <w:tcPr>
            <w:tcW w:w="4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right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Приложение к схеме водопроводных сетей </w:t>
            </w:r>
          </w:p>
          <w:p w:rsidR="00D55445" w:rsidRPr="00D55445" w:rsidRDefault="00D55445" w:rsidP="00D55445">
            <w:pPr>
              <w:jc w:val="right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п. Чунояр №2</w:t>
            </w:r>
          </w:p>
        </w:tc>
      </w:tr>
      <w:tr w:rsidR="00D55445" w:rsidRPr="00D55445" w:rsidTr="00D55445">
        <w:trPr>
          <w:trHeight w:val="375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b/>
                <w:bCs/>
                <w:sz w:val="16"/>
                <w:szCs w:val="16"/>
              </w:rPr>
            </w:pPr>
            <w:r w:rsidRPr="00D55445">
              <w:rPr>
                <w:b/>
                <w:bCs/>
                <w:sz w:val="16"/>
                <w:szCs w:val="16"/>
              </w:rPr>
              <w:t>Спецификация водопроводных сетей  п. Чунояр</w:t>
            </w:r>
          </w:p>
        </w:tc>
      </w:tr>
      <w:tr w:rsidR="00D55445" w:rsidRPr="00D55445" w:rsidTr="00D55445">
        <w:trPr>
          <w:trHeight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№ </w:t>
            </w:r>
            <w:proofErr w:type="gramStart"/>
            <w:r w:rsidRPr="00D55445">
              <w:rPr>
                <w:sz w:val="16"/>
                <w:szCs w:val="16"/>
              </w:rPr>
              <w:t>п</w:t>
            </w:r>
            <w:proofErr w:type="gramEnd"/>
            <w:r w:rsidRPr="00D55445">
              <w:rPr>
                <w:sz w:val="16"/>
                <w:szCs w:val="16"/>
              </w:rPr>
              <w:t>/п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Наименование имущества, месторасположение трубопровода.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Протяженность  трубопровода, </w:t>
            </w:r>
            <w:proofErr w:type="spellStart"/>
            <w:r w:rsidRPr="00D55445">
              <w:rPr>
                <w:sz w:val="16"/>
                <w:szCs w:val="16"/>
              </w:rPr>
              <w:t>м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spellEnd"/>
            <w:proofErr w:type="gramEnd"/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Условный диаметр трубопровода, </w:t>
            </w:r>
            <w:proofErr w:type="gramStart"/>
            <w:r w:rsidRPr="00D55445">
              <w:rPr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Материал трубопровода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Способ прокладки трубопровода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Тип трубопровода</w:t>
            </w:r>
          </w:p>
        </w:tc>
      </w:tr>
      <w:tr w:rsidR="00D55445" w:rsidRPr="00D55445" w:rsidTr="00D55445">
        <w:trPr>
          <w:trHeight w:val="3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</w:t>
            </w:r>
          </w:p>
        </w:tc>
      </w:tr>
      <w:tr w:rsidR="00D55445" w:rsidRPr="00D55445" w:rsidTr="00D55445">
        <w:trPr>
          <w:trHeight w:val="300"/>
          <w:jc w:val="center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445" w:rsidRPr="00D55445" w:rsidRDefault="00D55445" w:rsidP="00D55445">
            <w:pPr>
              <w:rPr>
                <w:b/>
                <w:bCs/>
                <w:sz w:val="16"/>
                <w:szCs w:val="16"/>
              </w:rPr>
            </w:pPr>
            <w:r w:rsidRPr="00D55445">
              <w:rPr>
                <w:b/>
                <w:bCs/>
                <w:sz w:val="16"/>
                <w:szCs w:val="16"/>
              </w:rPr>
              <w:t>Спецификация водопроводных сетей ЦСКВ№28 п. Чунояр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.Ю</w:t>
            </w:r>
            <w:proofErr w:type="gramEnd"/>
            <w:r w:rsidRPr="00D55445">
              <w:rPr>
                <w:sz w:val="16"/>
                <w:szCs w:val="16"/>
              </w:rPr>
              <w:t>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ж/д1 до ТК65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.Ю</w:t>
            </w:r>
            <w:proofErr w:type="gramEnd"/>
            <w:r w:rsidRPr="00D55445">
              <w:rPr>
                <w:sz w:val="16"/>
                <w:szCs w:val="16"/>
              </w:rPr>
              <w:t>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ТК65 до ж/д 30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.Ю</w:t>
            </w:r>
            <w:proofErr w:type="gramEnd"/>
            <w:r w:rsidRPr="00D55445">
              <w:rPr>
                <w:sz w:val="16"/>
                <w:szCs w:val="16"/>
              </w:rPr>
              <w:t>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ТК47 до ТК66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252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.Ю</w:t>
            </w:r>
            <w:proofErr w:type="gramEnd"/>
            <w:r w:rsidRPr="00D55445">
              <w:rPr>
                <w:sz w:val="16"/>
                <w:szCs w:val="16"/>
              </w:rPr>
              <w:t>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ТК66 до ж/д6 по </w:t>
            </w:r>
            <w:proofErr w:type="spellStart"/>
            <w:r w:rsidRPr="00D55445">
              <w:rPr>
                <w:sz w:val="16"/>
                <w:szCs w:val="16"/>
              </w:rPr>
              <w:t>ул.Комсомольская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.К</w:t>
            </w:r>
            <w:proofErr w:type="gramEnd"/>
            <w:r w:rsidRPr="00D55445">
              <w:rPr>
                <w:sz w:val="16"/>
                <w:szCs w:val="16"/>
              </w:rPr>
              <w:t>омсомольская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ж/д 6 до ТК4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Сосновая от ТК66 до ТК</w:t>
            </w:r>
            <w:proofErr w:type="gramStart"/>
            <w:r w:rsidRPr="00D55445">
              <w:rPr>
                <w:sz w:val="16"/>
                <w:szCs w:val="16"/>
              </w:rPr>
              <w:t>7</w:t>
            </w:r>
            <w:proofErr w:type="gram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185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Сосновая от ТК7до Котельной №44 ТК</w:t>
            </w:r>
            <w:proofErr w:type="gramStart"/>
            <w:r w:rsidRPr="00D55445"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основая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ТК7 до ТК9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основая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ТК9 до В/б 71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76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.К</w:t>
            </w:r>
            <w:proofErr w:type="gramEnd"/>
            <w:r w:rsidRPr="00D55445">
              <w:rPr>
                <w:sz w:val="16"/>
                <w:szCs w:val="16"/>
              </w:rPr>
              <w:t>омсомольская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 до </w:t>
            </w:r>
            <w:proofErr w:type="spellStart"/>
            <w:r w:rsidRPr="00D55445">
              <w:rPr>
                <w:sz w:val="16"/>
                <w:szCs w:val="16"/>
              </w:rPr>
              <w:t>инф.отделения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ТК1а до ВБ71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.К</w:t>
            </w:r>
            <w:proofErr w:type="gramEnd"/>
            <w:r w:rsidRPr="00D55445">
              <w:rPr>
                <w:sz w:val="16"/>
                <w:szCs w:val="16"/>
              </w:rPr>
              <w:t>омсомольская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 до ТК7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ТК9 до ТК15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228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ТК15 до ТК17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ТК17 до ТК21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ТК21 до ТК29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ТК19 до ТК35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ТК36 до ТК37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ТК37 до ТК39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оветская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ТК37 до ВНБ69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круглогодичный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ТК17 до ТК41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ТК41 до ТК43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ТК43 до ТК44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ТК44 до ТК45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Студенческая от ТК45 до ж/д</w:t>
            </w:r>
            <w:proofErr w:type="gramStart"/>
            <w:r w:rsidRPr="00D55445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28B4F7" wp14:editId="34B310A4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321945</wp:posOffset>
                      </wp:positionV>
                      <wp:extent cx="525780" cy="247650"/>
                      <wp:effectExtent l="11430" t="5080" r="5715" b="1397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78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5445" w:rsidRPr="00BA1EC2" w:rsidRDefault="00D55445" w:rsidP="00D554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100.35pt;margin-top:25.35pt;width:41.4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" strokecolor="white [3212]">
                      <v:textbox>
                        <w:txbxContent>
                          <w:p w:rsidR="00D55445" w:rsidRPr="00BA1EC2" w:rsidRDefault="00D55445" w:rsidP="00D55445"/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ТК45 до котельной44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ул.8 марта от в/б70  до ТК45 по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.Н</w:t>
            </w:r>
            <w:proofErr w:type="gramEnd"/>
            <w:r w:rsidRPr="00D55445">
              <w:rPr>
                <w:sz w:val="16"/>
                <w:szCs w:val="16"/>
              </w:rPr>
              <w:t>абережная</w:t>
            </w:r>
            <w:proofErr w:type="spellEnd"/>
            <w:r w:rsidRPr="00D5544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ПНД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круглогодичный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туденческая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в/б№70 до ТК45 по </w:t>
            </w:r>
            <w:proofErr w:type="spellStart"/>
            <w:r w:rsidRPr="00D55445">
              <w:rPr>
                <w:sz w:val="16"/>
                <w:szCs w:val="16"/>
              </w:rPr>
              <w:t>ул.Набережная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ПНД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круглогодичный</w:t>
            </w:r>
          </w:p>
        </w:tc>
      </w:tr>
      <w:tr w:rsidR="00D55445" w:rsidRPr="00D55445" w:rsidTr="00D55445">
        <w:trPr>
          <w:trHeight w:val="315"/>
          <w:jc w:val="center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445" w:rsidRPr="00D55445" w:rsidRDefault="00D55445" w:rsidP="00D55445">
            <w:pPr>
              <w:rPr>
                <w:b/>
                <w:bCs/>
                <w:sz w:val="16"/>
                <w:szCs w:val="16"/>
              </w:rPr>
            </w:pPr>
            <w:r w:rsidRPr="00D55445">
              <w:rPr>
                <w:b/>
                <w:bCs/>
                <w:sz w:val="16"/>
                <w:szCs w:val="16"/>
              </w:rPr>
              <w:t>Спецификация водопроводных сетей ЦСКВ№29 п. Чунояр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ервомайская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ТК47 до ж/д№10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236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ервомайская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угла до В/б73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76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ТК47 до ТК48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ТК46 до ТК48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ТК46 до ИП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Набережная от ТК48 до ТК46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ул. Набережная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103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3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ул. Строителей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412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ТК26 до ж/д15 по </w:t>
            </w:r>
            <w:proofErr w:type="spellStart"/>
            <w:r w:rsidRPr="00D55445">
              <w:rPr>
                <w:sz w:val="16"/>
                <w:szCs w:val="16"/>
              </w:rPr>
              <w:t>ул.Строителей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ПНД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круглогодичный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ТК19 до </w:t>
            </w:r>
            <w:proofErr w:type="spellStart"/>
            <w:r w:rsidRPr="00D55445">
              <w:rPr>
                <w:sz w:val="16"/>
                <w:szCs w:val="16"/>
              </w:rPr>
              <w:t>ул.Строителей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ТК3 до ДК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аёжный</w:t>
            </w:r>
            <w:proofErr w:type="spellEnd"/>
            <w:r w:rsidRPr="00D55445">
              <w:rPr>
                <w:sz w:val="16"/>
                <w:szCs w:val="16"/>
              </w:rPr>
              <w:t xml:space="preserve"> от ТК6 до ж/д5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69,4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аёжный</w:t>
            </w:r>
            <w:proofErr w:type="spellEnd"/>
            <w:r w:rsidRPr="00D55445">
              <w:rPr>
                <w:sz w:val="16"/>
                <w:szCs w:val="16"/>
              </w:rPr>
              <w:t xml:space="preserve"> от  ж/д5 до ТК5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аёжный</w:t>
            </w:r>
            <w:proofErr w:type="spellEnd"/>
            <w:r w:rsidRPr="00D55445">
              <w:rPr>
                <w:sz w:val="16"/>
                <w:szCs w:val="16"/>
              </w:rPr>
              <w:t xml:space="preserve"> от  ТК5 до ТК4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57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аёжный</w:t>
            </w:r>
            <w:proofErr w:type="spellEnd"/>
            <w:r w:rsidRPr="00D55445">
              <w:rPr>
                <w:sz w:val="16"/>
                <w:szCs w:val="16"/>
              </w:rPr>
              <w:t xml:space="preserve"> от  ТК4 до ТК2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олодежная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 до ТК2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олодежная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ТК2 до ж/д2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олодежная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 до </w:t>
            </w:r>
            <w:proofErr w:type="spellStart"/>
            <w:r w:rsidRPr="00D55445">
              <w:rPr>
                <w:sz w:val="16"/>
                <w:szCs w:val="16"/>
              </w:rPr>
              <w:t>ул.Партизанская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круглогодичный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троителей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олодежная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аёжный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ТК19 до ТК20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ТК20 до ТК22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ТК23 до м-на </w:t>
            </w:r>
            <w:proofErr w:type="spellStart"/>
            <w:r w:rsidRPr="00D55445">
              <w:rPr>
                <w:sz w:val="16"/>
                <w:szCs w:val="16"/>
              </w:rPr>
              <w:t>Хоз</w:t>
            </w:r>
            <w:proofErr w:type="spellEnd"/>
            <w:r w:rsidRPr="00D55445">
              <w:rPr>
                <w:sz w:val="16"/>
                <w:szCs w:val="16"/>
              </w:rPr>
              <w:t>-а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924429" wp14:editId="0A4DC64B">
                      <wp:simplePos x="0" y="0"/>
                      <wp:positionH relativeFrom="column">
                        <wp:posOffset>1348740</wp:posOffset>
                      </wp:positionH>
                      <wp:positionV relativeFrom="paragraph">
                        <wp:posOffset>240030</wp:posOffset>
                      </wp:positionV>
                      <wp:extent cx="525780" cy="247650"/>
                      <wp:effectExtent l="9525" t="9525" r="7620" b="9525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78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5445" w:rsidRDefault="00D55445" w:rsidP="00D554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left:0;text-align:left;margin-left:106.2pt;margin-top:18.9pt;width:41.4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" strokecolor="white [3212]">
                      <v:textbox>
                        <w:txbxContent>
                          <w:p w:rsidR="00D55445" w:rsidRDefault="00D55445" w:rsidP="00D55445"/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переулок от ТК23 по </w:t>
            </w:r>
            <w:proofErr w:type="gramStart"/>
            <w:r w:rsidRPr="00D55445">
              <w:rPr>
                <w:sz w:val="16"/>
                <w:szCs w:val="16"/>
              </w:rPr>
              <w:t>Партизанской</w:t>
            </w:r>
            <w:proofErr w:type="gramEnd"/>
            <w:r w:rsidRPr="00D55445">
              <w:rPr>
                <w:sz w:val="16"/>
                <w:szCs w:val="16"/>
              </w:rPr>
              <w:t xml:space="preserve"> до ТК13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переулок от ТК13 до ТК14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переулок от ТК13 до ДК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переулок от ТК14 до гаражей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.Л</w:t>
            </w:r>
            <w:proofErr w:type="gramEnd"/>
            <w:r w:rsidRPr="00D55445">
              <w:rPr>
                <w:sz w:val="16"/>
                <w:szCs w:val="16"/>
              </w:rPr>
              <w:t>есная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ТК21 до ж/д12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.Л</w:t>
            </w:r>
            <w:proofErr w:type="gramEnd"/>
            <w:r w:rsidRPr="00D55445">
              <w:rPr>
                <w:sz w:val="16"/>
                <w:szCs w:val="16"/>
              </w:rPr>
              <w:t>есная</w:t>
            </w:r>
            <w:proofErr w:type="spellEnd"/>
            <w:r w:rsidRPr="00D55445">
              <w:rPr>
                <w:sz w:val="16"/>
                <w:szCs w:val="16"/>
              </w:rPr>
              <w:t xml:space="preserve"> от ж/д7 до ж/д12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ихий</w:t>
            </w:r>
            <w:proofErr w:type="spellEnd"/>
            <w:r w:rsidRPr="00D55445">
              <w:rPr>
                <w:sz w:val="16"/>
                <w:szCs w:val="16"/>
              </w:rPr>
              <w:t xml:space="preserve"> от аптеки до ж/д23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ихий</w:t>
            </w:r>
            <w:proofErr w:type="spellEnd"/>
            <w:r w:rsidRPr="00D55445">
              <w:rPr>
                <w:sz w:val="16"/>
                <w:szCs w:val="16"/>
              </w:rPr>
              <w:t xml:space="preserve"> от ж/д23 до ТК11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ихий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ТК11 до ТК18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ихий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ТК18 до ж/д 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ихий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ТК18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.Т</w:t>
            </w:r>
            <w:proofErr w:type="gramEnd"/>
            <w:r w:rsidRPr="00D55445">
              <w:rPr>
                <w:sz w:val="16"/>
                <w:szCs w:val="16"/>
              </w:rPr>
              <w:t>ихий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ТК18 до ж/д3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ТК18 до ТК10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ТК10 до ТК12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76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ТК12 до склада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от ТК12 ж/д 1а по Береговой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ТК10 до ж/д5 по </w:t>
            </w:r>
            <w:proofErr w:type="spellStart"/>
            <w:r w:rsidRPr="00D55445">
              <w:rPr>
                <w:sz w:val="16"/>
                <w:szCs w:val="16"/>
              </w:rPr>
              <w:t>ул.Береговой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ТК18 до ж/д№3 по </w:t>
            </w:r>
            <w:proofErr w:type="spellStart"/>
            <w:r w:rsidRPr="00D55445">
              <w:rPr>
                <w:sz w:val="16"/>
                <w:szCs w:val="16"/>
              </w:rPr>
              <w:t>ул.Береговая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артизанская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вр.3 до ТК9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редний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ТК10 доТК5 (школа)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редний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ТК28 до вр.2 ул. Октябрьская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редний</w:t>
            </w:r>
            <w:proofErr w:type="spellEnd"/>
            <w:r w:rsidRPr="00D55445">
              <w:rPr>
                <w:sz w:val="16"/>
                <w:szCs w:val="16"/>
              </w:rPr>
              <w:t xml:space="preserve"> от вр.3 до вр.2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lastRenderedPageBreak/>
              <w:t>48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редний</w:t>
            </w:r>
            <w:proofErr w:type="spellEnd"/>
            <w:r w:rsidRPr="00D55445">
              <w:rPr>
                <w:sz w:val="16"/>
                <w:szCs w:val="16"/>
              </w:rPr>
              <w:t xml:space="preserve"> от ТК6 до ж/д №1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и здания </w:t>
            </w:r>
            <w:proofErr w:type="spellStart"/>
            <w:r w:rsidRPr="00D55445">
              <w:rPr>
                <w:sz w:val="16"/>
                <w:szCs w:val="16"/>
              </w:rPr>
              <w:t>пер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редний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392"/>
          <w:jc w:val="center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445" w:rsidRPr="00D55445" w:rsidRDefault="00D55445" w:rsidP="00D55445">
            <w:pPr>
              <w:rPr>
                <w:b/>
                <w:bCs/>
                <w:sz w:val="16"/>
                <w:szCs w:val="16"/>
              </w:rPr>
            </w:pPr>
            <w:r w:rsidRPr="00D55445">
              <w:rPr>
                <w:b/>
                <w:bCs/>
                <w:sz w:val="16"/>
                <w:szCs w:val="16"/>
              </w:rPr>
              <w:t>Спецификация водопроводных сетей ЦСКВ№30 п. Чунояр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еверная</w:t>
            </w:r>
            <w:proofErr w:type="spellEnd"/>
            <w:r w:rsidRPr="00D55445">
              <w:rPr>
                <w:sz w:val="16"/>
                <w:szCs w:val="16"/>
              </w:rPr>
              <w:t xml:space="preserve"> от ж/д 21 до ж/д 35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.С</w:t>
            </w:r>
            <w:proofErr w:type="gramEnd"/>
            <w:r w:rsidRPr="00D55445">
              <w:rPr>
                <w:sz w:val="16"/>
                <w:szCs w:val="16"/>
              </w:rPr>
              <w:t>еверная</w:t>
            </w:r>
            <w:proofErr w:type="spellEnd"/>
            <w:r w:rsidRPr="00D55445">
              <w:rPr>
                <w:sz w:val="16"/>
                <w:szCs w:val="16"/>
              </w:rPr>
              <w:t xml:space="preserve"> от ж/д 21 до ж/д 36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 до ж/д 38,40,42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BCE636" wp14:editId="3DD8A3F2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219710</wp:posOffset>
                      </wp:positionV>
                      <wp:extent cx="525780" cy="247650"/>
                      <wp:effectExtent l="7620" t="6350" r="9525" b="1270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78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5445" w:rsidRPr="00BA1EC2" w:rsidRDefault="00D55445" w:rsidP="00D554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left:0;text-align:left;margin-left:110.55pt;margin-top:17.3pt;width:41.4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" strokecolor="white [3212]">
                      <v:textbox>
                        <w:txbxContent>
                          <w:p w:rsidR="00D55445" w:rsidRPr="00BA1EC2" w:rsidRDefault="00D55445" w:rsidP="00D55445"/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 до ж/д 38,40,43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ТК4а до ж/д 35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ТК4а до Котельной №40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Котельной №40 до в/б 75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Котельной №40 до ТК26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114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ТК33 до ж/д62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450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159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ТК33 до ж/д63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672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.Х</w:t>
            </w:r>
            <w:proofErr w:type="gramEnd"/>
            <w:r w:rsidRPr="00D55445">
              <w:rPr>
                <w:sz w:val="16"/>
                <w:szCs w:val="16"/>
              </w:rPr>
              <w:t>имиков</w:t>
            </w:r>
            <w:proofErr w:type="spellEnd"/>
            <w:r w:rsidRPr="00D55445">
              <w:rPr>
                <w:sz w:val="16"/>
                <w:szCs w:val="16"/>
              </w:rPr>
              <w:t xml:space="preserve"> от ТК38 до ТК39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315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.Х</w:t>
            </w:r>
            <w:proofErr w:type="gramEnd"/>
            <w:r w:rsidRPr="00D55445">
              <w:rPr>
                <w:sz w:val="16"/>
                <w:szCs w:val="16"/>
              </w:rPr>
              <w:t>имиков</w:t>
            </w:r>
            <w:proofErr w:type="spellEnd"/>
            <w:r w:rsidRPr="00D55445">
              <w:rPr>
                <w:sz w:val="16"/>
                <w:szCs w:val="16"/>
              </w:rPr>
              <w:t xml:space="preserve"> от ТК39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276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3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алая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алая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15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аяковского</w:t>
            </w:r>
            <w:proofErr w:type="spellEnd"/>
            <w:r w:rsidRPr="00D55445">
              <w:rPr>
                <w:sz w:val="16"/>
                <w:szCs w:val="16"/>
              </w:rPr>
              <w:t xml:space="preserve"> от ТК43 до ж/д 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аяковского</w:t>
            </w:r>
            <w:proofErr w:type="spellEnd"/>
            <w:r w:rsidRPr="00D55445">
              <w:rPr>
                <w:sz w:val="16"/>
                <w:szCs w:val="16"/>
              </w:rPr>
              <w:t xml:space="preserve"> от ж/д 5 до ТК11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17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аяковского</w:t>
            </w:r>
            <w:proofErr w:type="spellEnd"/>
            <w:r w:rsidRPr="00D55445">
              <w:rPr>
                <w:sz w:val="16"/>
                <w:szCs w:val="16"/>
              </w:rPr>
              <w:t xml:space="preserve"> от ТК10 до ж/д11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18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.М</w:t>
            </w:r>
            <w:proofErr w:type="gramEnd"/>
            <w:r w:rsidRPr="00D55445">
              <w:rPr>
                <w:sz w:val="16"/>
                <w:szCs w:val="16"/>
              </w:rPr>
              <w:t>аяковского</w:t>
            </w:r>
            <w:proofErr w:type="spellEnd"/>
            <w:r w:rsidRPr="00D55445">
              <w:rPr>
                <w:sz w:val="16"/>
                <w:szCs w:val="16"/>
              </w:rPr>
              <w:t xml:space="preserve"> от ТК10 до ж/д12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есчанная</w:t>
            </w:r>
            <w:proofErr w:type="spellEnd"/>
            <w:r w:rsidRPr="00D55445">
              <w:rPr>
                <w:sz w:val="16"/>
                <w:szCs w:val="16"/>
              </w:rPr>
              <w:t xml:space="preserve"> от ТК54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20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от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есчанная</w:t>
            </w:r>
            <w:proofErr w:type="spellEnd"/>
            <w:r w:rsidRPr="00D55445">
              <w:rPr>
                <w:sz w:val="16"/>
                <w:szCs w:val="16"/>
              </w:rPr>
              <w:t xml:space="preserve"> до </w:t>
            </w:r>
            <w:proofErr w:type="spellStart"/>
            <w:r w:rsidRPr="00D55445">
              <w:rPr>
                <w:sz w:val="16"/>
                <w:szCs w:val="16"/>
              </w:rPr>
              <w:t>ул.Береговая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ввода в дома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.П</w:t>
            </w:r>
            <w:proofErr w:type="gramEnd"/>
            <w:r w:rsidRPr="00D55445">
              <w:rPr>
                <w:sz w:val="16"/>
                <w:szCs w:val="16"/>
              </w:rPr>
              <w:t>есчанная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3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от ск.76 до в/б74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23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от в/б74 до ТК40 </w:t>
            </w:r>
            <w:proofErr w:type="spellStart"/>
            <w:r w:rsidRPr="00D55445">
              <w:rPr>
                <w:sz w:val="16"/>
                <w:szCs w:val="16"/>
              </w:rPr>
              <w:t>ул</w:t>
            </w:r>
            <w:proofErr w:type="gramStart"/>
            <w:r w:rsidRPr="00D55445">
              <w:rPr>
                <w:sz w:val="16"/>
                <w:szCs w:val="16"/>
              </w:rPr>
              <w:t>.О</w:t>
            </w:r>
            <w:proofErr w:type="gramEnd"/>
            <w:r w:rsidRPr="00D55445">
              <w:rPr>
                <w:sz w:val="16"/>
                <w:szCs w:val="16"/>
              </w:rPr>
              <w:t>ктябрьская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врезки </w:t>
            </w:r>
            <w:proofErr w:type="gramStart"/>
            <w:r w:rsidRPr="00D55445">
              <w:rPr>
                <w:sz w:val="16"/>
                <w:szCs w:val="16"/>
              </w:rPr>
              <w:t>Береговая</w:t>
            </w:r>
            <w:proofErr w:type="gramEnd"/>
            <w:r w:rsidRPr="00D55445">
              <w:rPr>
                <w:sz w:val="16"/>
                <w:szCs w:val="16"/>
              </w:rPr>
              <w:t xml:space="preserve"> 6,8,10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544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металл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подземный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совмещенный</w:t>
            </w:r>
            <w:proofErr w:type="gramEnd"/>
            <w:r w:rsidRPr="00D55445">
              <w:rPr>
                <w:sz w:val="16"/>
                <w:szCs w:val="16"/>
              </w:rPr>
              <w:t xml:space="preserve"> с тепловыми сетями</w:t>
            </w:r>
          </w:p>
        </w:tc>
      </w:tr>
      <w:tr w:rsidR="00D55445" w:rsidRPr="00D55445" w:rsidTr="00D55445">
        <w:trPr>
          <w:trHeight w:val="3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 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445" w:rsidRPr="00D55445" w:rsidRDefault="00D55445" w:rsidP="00D55445">
            <w:pPr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445" w:rsidRPr="00D55445" w:rsidRDefault="00D55445" w:rsidP="00D55445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5544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14298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445" w:rsidRPr="00D55445" w:rsidRDefault="00D55445" w:rsidP="00D55445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55445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 </w:t>
            </w: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1.1.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 xml:space="preserve">из них </w:t>
            </w:r>
            <w:proofErr w:type="gramStart"/>
            <w:r w:rsidRPr="00D55445">
              <w:rPr>
                <w:sz w:val="16"/>
                <w:szCs w:val="16"/>
              </w:rPr>
              <w:t>подземный</w:t>
            </w:r>
            <w:proofErr w:type="gramEnd"/>
            <w:r w:rsidRPr="00D55445">
              <w:rPr>
                <w:sz w:val="16"/>
                <w:szCs w:val="16"/>
              </w:rPr>
              <w:t xml:space="preserve"> -3,5 (круглогодичный)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  <w:r w:rsidRPr="00D55445">
              <w:rPr>
                <w:sz w:val="16"/>
                <w:szCs w:val="16"/>
              </w:rPr>
              <w:t>1790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72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rPr>
                <w:sz w:val="16"/>
                <w:szCs w:val="16"/>
              </w:rPr>
            </w:pPr>
            <w:proofErr w:type="gramStart"/>
            <w:r w:rsidRPr="00D55445">
              <w:rPr>
                <w:sz w:val="16"/>
                <w:szCs w:val="16"/>
              </w:rPr>
              <w:t>подземный</w:t>
            </w:r>
            <w:proofErr w:type="gramEnd"/>
            <w:r w:rsidRPr="00D55445">
              <w:rPr>
                <w:sz w:val="16"/>
                <w:szCs w:val="16"/>
              </w:rPr>
              <w:t>, совмещенный с тепловыми сетями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  <w:r w:rsidRPr="00D55445">
              <w:rPr>
                <w:color w:val="000000"/>
                <w:sz w:val="16"/>
                <w:szCs w:val="16"/>
              </w:rPr>
              <w:t>12508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5445" w:rsidRPr="00D55445" w:rsidTr="00D55445">
        <w:trPr>
          <w:trHeight w:val="48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544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rPr>
                <w:b/>
                <w:bCs/>
                <w:sz w:val="16"/>
                <w:szCs w:val="16"/>
              </w:rPr>
            </w:pPr>
            <w:r w:rsidRPr="00D55445">
              <w:rPr>
                <w:b/>
                <w:bCs/>
                <w:sz w:val="16"/>
                <w:szCs w:val="16"/>
              </w:rPr>
              <w:t xml:space="preserve">Принадлежность трубопровода, </w:t>
            </w:r>
            <w:proofErr w:type="spellStart"/>
            <w:r w:rsidRPr="00D55445">
              <w:rPr>
                <w:b/>
                <w:bCs/>
                <w:sz w:val="16"/>
                <w:szCs w:val="16"/>
              </w:rPr>
              <w:t>м</w:t>
            </w:r>
            <w:proofErr w:type="gramStart"/>
            <w:r w:rsidRPr="00D55445">
              <w:rPr>
                <w:b/>
                <w:bCs/>
                <w:sz w:val="16"/>
                <w:szCs w:val="16"/>
              </w:rPr>
              <w:t>.п</w:t>
            </w:r>
            <w:proofErr w:type="spellEnd"/>
            <w:proofErr w:type="gramEnd"/>
            <w:r w:rsidRPr="00D55445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55445">
              <w:rPr>
                <w:b/>
                <w:bCs/>
                <w:color w:val="000000"/>
                <w:sz w:val="16"/>
                <w:szCs w:val="16"/>
              </w:rPr>
              <w:t>14298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445" w:rsidRPr="00D55445" w:rsidRDefault="00D55445" w:rsidP="00D554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D55445" w:rsidRPr="00D55445" w:rsidRDefault="00D55445" w:rsidP="00D55445">
      <w:pPr>
        <w:jc w:val="both"/>
        <w:rPr>
          <w:sz w:val="16"/>
          <w:szCs w:val="16"/>
        </w:rPr>
      </w:pPr>
      <w:r w:rsidRPr="00D55445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165E32" wp14:editId="6428717D">
                <wp:simplePos x="0" y="0"/>
                <wp:positionH relativeFrom="column">
                  <wp:posOffset>6352540</wp:posOffset>
                </wp:positionH>
                <wp:positionV relativeFrom="paragraph">
                  <wp:posOffset>538480</wp:posOffset>
                </wp:positionV>
                <wp:extent cx="525780" cy="247650"/>
                <wp:effectExtent l="6985" t="9525" r="1016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445" w:rsidRPr="00BA1EC2" w:rsidRDefault="00D55445" w:rsidP="00D554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500.2pt;margin-top:42.4pt;width:41.4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" strokecolor="white [3212]">
                <v:textbox>
                  <w:txbxContent>
                    <w:p w:rsidR="00D55445" w:rsidRPr="00BA1EC2" w:rsidRDefault="00D55445" w:rsidP="00D55445"/>
                  </w:txbxContent>
                </v:textbox>
              </v:shape>
            </w:pict>
          </mc:Fallback>
        </mc:AlternateContent>
      </w:r>
    </w:p>
    <w:p w:rsidR="00D55445" w:rsidRDefault="00D55445" w:rsidP="00D55445">
      <w:pPr>
        <w:jc w:val="both"/>
      </w:pPr>
    </w:p>
    <w:p w:rsidR="001D3489" w:rsidRP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5F0" w:rsidRDefault="00C005F0">
      <w:r>
        <w:separator/>
      </w:r>
    </w:p>
  </w:endnote>
  <w:endnote w:type="continuationSeparator" w:id="0">
    <w:p w:rsidR="00C005F0" w:rsidRDefault="00C0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445" w:rsidRDefault="00D55445">
    <w:pPr>
      <w:pStyle w:val="af1"/>
      <w:jc w:val="right"/>
    </w:pPr>
  </w:p>
  <w:p w:rsidR="00D55445" w:rsidRDefault="00D5544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5F0" w:rsidRDefault="00C005F0">
      <w:r>
        <w:separator/>
      </w:r>
    </w:p>
  </w:footnote>
  <w:footnote w:type="continuationSeparator" w:id="0">
    <w:p w:rsidR="00C005F0" w:rsidRDefault="00C0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8F"/>
    <w:multiLevelType w:val="hybridMultilevel"/>
    <w:tmpl w:val="6DAA8B40"/>
    <w:lvl w:ilvl="0" w:tplc="9E8E43F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7036A7"/>
    <w:multiLevelType w:val="hybridMultilevel"/>
    <w:tmpl w:val="D292ADA6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4">
    <w:nsid w:val="17431978"/>
    <w:multiLevelType w:val="hybridMultilevel"/>
    <w:tmpl w:val="85E2C328"/>
    <w:lvl w:ilvl="0" w:tplc="6EAE9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A6D202">
      <w:numFmt w:val="none"/>
      <w:lvlText w:val=""/>
      <w:lvlJc w:val="left"/>
      <w:pPr>
        <w:tabs>
          <w:tab w:val="num" w:pos="360"/>
        </w:tabs>
      </w:pPr>
    </w:lvl>
    <w:lvl w:ilvl="2" w:tplc="0FA21832">
      <w:numFmt w:val="none"/>
      <w:lvlText w:val=""/>
      <w:lvlJc w:val="left"/>
      <w:pPr>
        <w:tabs>
          <w:tab w:val="num" w:pos="360"/>
        </w:tabs>
      </w:pPr>
    </w:lvl>
    <w:lvl w:ilvl="3" w:tplc="86DAE880">
      <w:numFmt w:val="none"/>
      <w:lvlText w:val=""/>
      <w:lvlJc w:val="left"/>
      <w:pPr>
        <w:tabs>
          <w:tab w:val="num" w:pos="360"/>
        </w:tabs>
      </w:pPr>
    </w:lvl>
    <w:lvl w:ilvl="4" w:tplc="197859D2">
      <w:numFmt w:val="none"/>
      <w:lvlText w:val=""/>
      <w:lvlJc w:val="left"/>
      <w:pPr>
        <w:tabs>
          <w:tab w:val="num" w:pos="360"/>
        </w:tabs>
      </w:pPr>
    </w:lvl>
    <w:lvl w:ilvl="5" w:tplc="2E9EB87A">
      <w:numFmt w:val="none"/>
      <w:lvlText w:val=""/>
      <w:lvlJc w:val="left"/>
      <w:pPr>
        <w:tabs>
          <w:tab w:val="num" w:pos="360"/>
        </w:tabs>
      </w:pPr>
    </w:lvl>
    <w:lvl w:ilvl="6" w:tplc="D1D8CF6E">
      <w:numFmt w:val="none"/>
      <w:lvlText w:val=""/>
      <w:lvlJc w:val="left"/>
      <w:pPr>
        <w:tabs>
          <w:tab w:val="num" w:pos="360"/>
        </w:tabs>
      </w:pPr>
    </w:lvl>
    <w:lvl w:ilvl="7" w:tplc="2EE224F2">
      <w:numFmt w:val="none"/>
      <w:lvlText w:val=""/>
      <w:lvlJc w:val="left"/>
      <w:pPr>
        <w:tabs>
          <w:tab w:val="num" w:pos="360"/>
        </w:tabs>
      </w:pPr>
    </w:lvl>
    <w:lvl w:ilvl="8" w:tplc="C8D6448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94E0DC5"/>
    <w:multiLevelType w:val="hybridMultilevel"/>
    <w:tmpl w:val="8F088D44"/>
    <w:lvl w:ilvl="0" w:tplc="23667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5A128E4"/>
    <w:multiLevelType w:val="hybridMultilevel"/>
    <w:tmpl w:val="41364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88D3EE1"/>
    <w:multiLevelType w:val="hybridMultilevel"/>
    <w:tmpl w:val="1974D14E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>
    <w:nsid w:val="389728CB"/>
    <w:multiLevelType w:val="hybridMultilevel"/>
    <w:tmpl w:val="A95E1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44F07E9B"/>
    <w:multiLevelType w:val="hybridMultilevel"/>
    <w:tmpl w:val="FBBE4A50"/>
    <w:lvl w:ilvl="0" w:tplc="2366782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F888FDC4">
      <w:start w:val="1"/>
      <w:numFmt w:val="decimal"/>
      <w:lvlText w:val="%2."/>
      <w:lvlJc w:val="left"/>
      <w:pPr>
        <w:tabs>
          <w:tab w:val="num" w:pos="1068"/>
        </w:tabs>
        <w:ind w:left="1068" w:hanging="898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8"/>
        </w:tabs>
        <w:ind w:left="3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8"/>
        </w:tabs>
        <w:ind w:left="3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8"/>
        </w:tabs>
        <w:ind w:left="4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8"/>
        </w:tabs>
        <w:ind w:left="5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8"/>
        </w:tabs>
        <w:ind w:left="6158" w:hanging="360"/>
      </w:pPr>
      <w:rPr>
        <w:rFonts w:ascii="Wingdings" w:hAnsi="Wingdings" w:hint="default"/>
      </w:rPr>
    </w:lvl>
  </w:abstractNum>
  <w:abstractNum w:abstractNumId="13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FB16FC4"/>
    <w:multiLevelType w:val="hybridMultilevel"/>
    <w:tmpl w:val="0C64CA28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7923621"/>
    <w:multiLevelType w:val="hybridMultilevel"/>
    <w:tmpl w:val="7B0AC65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5F7252D3"/>
    <w:multiLevelType w:val="hybridMultilevel"/>
    <w:tmpl w:val="49AA5B0C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68E56710"/>
    <w:multiLevelType w:val="multilevel"/>
    <w:tmpl w:val="5908F7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 w:val="0"/>
      </w:rPr>
    </w:lvl>
  </w:abstractNum>
  <w:abstractNum w:abstractNumId="20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6D6D2C8B"/>
    <w:multiLevelType w:val="hybridMultilevel"/>
    <w:tmpl w:val="E8E061BE"/>
    <w:lvl w:ilvl="0" w:tplc="99783604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6CE002A"/>
    <w:multiLevelType w:val="multilevel"/>
    <w:tmpl w:val="7E24926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21"/>
  </w:num>
  <w:num w:numId="3">
    <w:abstractNumId w:val="2"/>
  </w:num>
  <w:num w:numId="4">
    <w:abstractNumId w:val="23"/>
  </w:num>
  <w:num w:numId="5">
    <w:abstractNumId w:val="20"/>
  </w:num>
  <w:num w:numId="6">
    <w:abstractNumId w:val="8"/>
  </w:num>
  <w:num w:numId="7">
    <w:abstractNumId w:val="18"/>
  </w:num>
  <w:num w:numId="8">
    <w:abstractNumId w:val="3"/>
  </w:num>
  <w:num w:numId="9">
    <w:abstractNumId w:val="15"/>
  </w:num>
  <w:num w:numId="10">
    <w:abstractNumId w:val="13"/>
  </w:num>
  <w:num w:numId="11">
    <w:abstractNumId w:val="25"/>
  </w:num>
  <w:num w:numId="12">
    <w:abstractNumId w:val="11"/>
  </w:num>
  <w:num w:numId="13">
    <w:abstractNumId w:val="6"/>
  </w:num>
  <w:num w:numId="14">
    <w:abstractNumId w:val="4"/>
  </w:num>
  <w:num w:numId="15">
    <w:abstractNumId w:val="17"/>
  </w:num>
  <w:num w:numId="16">
    <w:abstractNumId w:val="1"/>
  </w:num>
  <w:num w:numId="17">
    <w:abstractNumId w:val="14"/>
  </w:num>
  <w:num w:numId="18">
    <w:abstractNumId w:val="9"/>
  </w:num>
  <w:num w:numId="19">
    <w:abstractNumId w:val="22"/>
  </w:num>
  <w:num w:numId="20">
    <w:abstractNumId w:val="10"/>
  </w:num>
  <w:num w:numId="21">
    <w:abstractNumId w:val="7"/>
  </w:num>
  <w:num w:numId="22">
    <w:abstractNumId w:val="24"/>
  </w:num>
  <w:num w:numId="23">
    <w:abstractNumId w:val="5"/>
  </w:num>
  <w:num w:numId="24">
    <w:abstractNumId w:val="12"/>
  </w:num>
  <w:num w:numId="25">
    <w:abstractNumId w:val="0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D3489"/>
    <w:rsid w:val="001F086C"/>
    <w:rsid w:val="001F6D79"/>
    <w:rsid w:val="002043F1"/>
    <w:rsid w:val="002312DA"/>
    <w:rsid w:val="004A7C07"/>
    <w:rsid w:val="004D7AD9"/>
    <w:rsid w:val="004E3F26"/>
    <w:rsid w:val="007A1EA4"/>
    <w:rsid w:val="007C48E8"/>
    <w:rsid w:val="0089467A"/>
    <w:rsid w:val="008A4757"/>
    <w:rsid w:val="008B1B17"/>
    <w:rsid w:val="009253E6"/>
    <w:rsid w:val="00940975"/>
    <w:rsid w:val="0099495B"/>
    <w:rsid w:val="00AD50EF"/>
    <w:rsid w:val="00B5000A"/>
    <w:rsid w:val="00C005F0"/>
    <w:rsid w:val="00C14C7A"/>
    <w:rsid w:val="00C64C3B"/>
    <w:rsid w:val="00D55445"/>
    <w:rsid w:val="00DC54BF"/>
    <w:rsid w:val="00DE685D"/>
    <w:rsid w:val="00DF0971"/>
    <w:rsid w:val="00DF71BB"/>
    <w:rsid w:val="00E21B92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4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5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s4">
    <w:name w:val="s4"/>
    <w:basedOn w:val="a0"/>
    <w:rsid w:val="00D55445"/>
  </w:style>
  <w:style w:type="paragraph" w:customStyle="1" w:styleId="ab">
    <w:name w:val="Название рисунка"/>
    <w:basedOn w:val="ac"/>
    <w:link w:val="ad"/>
    <w:rsid w:val="00D55445"/>
    <w:pPr>
      <w:keepNext/>
      <w:keepLines/>
      <w:widowControl w:val="0"/>
      <w:tabs>
        <w:tab w:val="right" w:pos="7655"/>
      </w:tabs>
      <w:suppressAutoHyphens/>
      <w:spacing w:before="120" w:after="120"/>
      <w:jc w:val="center"/>
      <w:outlineLvl w:val="4"/>
    </w:pPr>
    <w:rPr>
      <w:rFonts w:ascii="Times New Roman" w:eastAsia="Times New Roman" w:hAnsi="Times New Roman" w:cs="Times New Roman"/>
      <w:b w:val="0"/>
      <w:bCs w:val="0"/>
      <w:color w:val="000000"/>
      <w:kern w:val="2"/>
      <w:sz w:val="24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D55445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character" w:customStyle="1" w:styleId="ad">
    <w:name w:val="Название рисунка Знак"/>
    <w:link w:val="ab"/>
    <w:rsid w:val="00D55445"/>
    <w:rPr>
      <w:rFonts w:ascii="Times New Roman" w:eastAsia="Times New Roman" w:hAnsi="Times New Roman" w:cs="Times New Roman"/>
      <w:color w:val="000000"/>
      <w:kern w:val="2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55445"/>
  </w:style>
  <w:style w:type="paragraph" w:customStyle="1" w:styleId="4">
    <w:name w:val="Название таблицы А4_альбом"/>
    <w:basedOn w:val="a"/>
    <w:rsid w:val="00D55445"/>
    <w:pPr>
      <w:keepNext/>
      <w:keepLines/>
      <w:widowControl w:val="0"/>
      <w:tabs>
        <w:tab w:val="right" w:pos="7655"/>
      </w:tabs>
      <w:suppressAutoHyphens/>
      <w:spacing w:before="120" w:after="120"/>
      <w:ind w:firstLine="12191"/>
      <w:jc w:val="center"/>
      <w:outlineLvl w:val="4"/>
    </w:pPr>
    <w:rPr>
      <w:rFonts w:ascii="Courier New" w:hAnsi="Courier New"/>
      <w:color w:val="000000"/>
      <w:kern w:val="2"/>
      <w:sz w:val="28"/>
      <w:szCs w:val="20"/>
    </w:rPr>
  </w:style>
  <w:style w:type="paragraph" w:customStyle="1" w:styleId="11">
    <w:name w:val="Таблица11 по левому"/>
    <w:basedOn w:val="a"/>
    <w:rsid w:val="00D55445"/>
    <w:pPr>
      <w:ind w:left="-57" w:right="-57"/>
    </w:pPr>
    <w:rPr>
      <w:rFonts w:ascii="Courier New" w:hAnsi="Courier New"/>
      <w:sz w:val="22"/>
      <w:szCs w:val="20"/>
    </w:rPr>
  </w:style>
  <w:style w:type="character" w:customStyle="1" w:styleId="1251">
    <w:name w:val="Название объекта+12.5 Знак Знак1"/>
    <w:aliases w:val="Название объекта+12.5 Знак Знак2"/>
    <w:rsid w:val="00D55445"/>
    <w:rPr>
      <w:rFonts w:ascii="Courier New" w:hAnsi="Courier New"/>
      <w:color w:val="000000"/>
      <w:kern w:val="2"/>
      <w:sz w:val="28"/>
      <w:lang w:val="ru-RU" w:eastAsia="ru-RU" w:bidi="ar-SA"/>
    </w:rPr>
  </w:style>
  <w:style w:type="paragraph" w:customStyle="1" w:styleId="266">
    <w:name w:val="Стиль Заголовок 2 + Перед:  6 пт После:  6 пт"/>
    <w:basedOn w:val="2"/>
    <w:next w:val="ae"/>
    <w:rsid w:val="00D55445"/>
    <w:pPr>
      <w:keepLines w:val="0"/>
      <w:widowControl w:val="0"/>
      <w:suppressAutoHyphens/>
      <w:spacing w:before="240" w:after="240" w:line="240" w:lineRule="auto"/>
      <w:ind w:left="1545" w:hanging="360"/>
      <w:jc w:val="center"/>
    </w:pPr>
    <w:rPr>
      <w:rFonts w:ascii="Times New Roman" w:eastAsia="Times New Roman" w:hAnsi="Times New Roman" w:cs="Times New Roman"/>
      <w:b w:val="0"/>
      <w:bCs w:val="0"/>
      <w:color w:val="000000"/>
      <w:kern w:val="2"/>
      <w:sz w:val="24"/>
      <w:szCs w:val="20"/>
    </w:rPr>
  </w:style>
  <w:style w:type="paragraph" w:customStyle="1" w:styleId="ae">
    <w:name w:val="Стиль По центру"/>
    <w:basedOn w:val="a"/>
    <w:rsid w:val="00D55445"/>
    <w:pPr>
      <w:widowControl w:val="0"/>
      <w:spacing w:after="120"/>
      <w:jc w:val="center"/>
    </w:pPr>
    <w:rPr>
      <w:color w:val="000000"/>
      <w:kern w:val="2"/>
      <w:szCs w:val="20"/>
    </w:rPr>
  </w:style>
  <w:style w:type="paragraph" w:customStyle="1" w:styleId="661">
    <w:name w:val="Стиль Стиль По центру Перед:  6 пт После:  6 пт + По ширине Перед:...1"/>
    <w:basedOn w:val="a"/>
    <w:rsid w:val="00D55445"/>
    <w:pPr>
      <w:widowControl w:val="0"/>
      <w:ind w:firstLine="680"/>
      <w:jc w:val="center"/>
    </w:pPr>
    <w:rPr>
      <w:color w:val="000000"/>
      <w:szCs w:val="20"/>
    </w:rPr>
  </w:style>
  <w:style w:type="paragraph" w:customStyle="1" w:styleId="266CourierNew1">
    <w:name w:val="Стиль Стиль Заголовок 2 + Перед:  6 пт После:  6 пт + Courier New ...1"/>
    <w:basedOn w:val="a"/>
    <w:rsid w:val="00D55445"/>
    <w:pPr>
      <w:keepNext/>
      <w:widowControl w:val="0"/>
      <w:suppressAutoHyphens/>
      <w:spacing w:before="240" w:after="240"/>
      <w:jc w:val="center"/>
      <w:outlineLvl w:val="1"/>
    </w:pPr>
    <w:rPr>
      <w:rFonts w:ascii="Courier New" w:hAnsi="Courier New"/>
      <w:kern w:val="2"/>
      <w:szCs w:val="20"/>
    </w:rPr>
  </w:style>
  <w:style w:type="paragraph" w:customStyle="1" w:styleId="listparagraph">
    <w:name w:val="listparagraph"/>
    <w:basedOn w:val="a"/>
    <w:rsid w:val="00D55445"/>
    <w:pPr>
      <w:spacing w:before="100" w:beforeAutospacing="1" w:after="100" w:afterAutospacing="1"/>
    </w:pPr>
  </w:style>
  <w:style w:type="character" w:customStyle="1" w:styleId="af">
    <w:name w:val="Верхний колонтитул Знак"/>
    <w:basedOn w:val="a0"/>
    <w:link w:val="af0"/>
    <w:uiPriority w:val="99"/>
    <w:semiHidden/>
    <w:rsid w:val="00D55445"/>
    <w:rPr>
      <w:rFonts w:eastAsiaTheme="minorEastAsia"/>
      <w:lang w:eastAsia="ru-RU"/>
    </w:rPr>
  </w:style>
  <w:style w:type="paragraph" w:styleId="af0">
    <w:name w:val="header"/>
    <w:basedOn w:val="a"/>
    <w:link w:val="af"/>
    <w:uiPriority w:val="99"/>
    <w:semiHidden/>
    <w:unhideWhenUsed/>
    <w:rsid w:val="00D55445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D55445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Нижний колонтитул Знак"/>
    <w:basedOn w:val="a0"/>
    <w:link w:val="af1"/>
    <w:uiPriority w:val="99"/>
    <w:rsid w:val="00D5544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4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54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s4">
    <w:name w:val="s4"/>
    <w:basedOn w:val="a0"/>
    <w:rsid w:val="00D55445"/>
  </w:style>
  <w:style w:type="paragraph" w:customStyle="1" w:styleId="ab">
    <w:name w:val="Название рисунка"/>
    <w:basedOn w:val="ac"/>
    <w:link w:val="ad"/>
    <w:rsid w:val="00D55445"/>
    <w:pPr>
      <w:keepNext/>
      <w:keepLines/>
      <w:widowControl w:val="0"/>
      <w:tabs>
        <w:tab w:val="right" w:pos="7655"/>
      </w:tabs>
      <w:suppressAutoHyphens/>
      <w:spacing w:before="120" w:after="120"/>
      <w:jc w:val="center"/>
      <w:outlineLvl w:val="4"/>
    </w:pPr>
    <w:rPr>
      <w:rFonts w:ascii="Times New Roman" w:eastAsia="Times New Roman" w:hAnsi="Times New Roman" w:cs="Times New Roman"/>
      <w:b w:val="0"/>
      <w:bCs w:val="0"/>
      <w:color w:val="000000"/>
      <w:kern w:val="2"/>
      <w:sz w:val="24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D55445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character" w:customStyle="1" w:styleId="ad">
    <w:name w:val="Название рисунка Знак"/>
    <w:link w:val="ab"/>
    <w:rsid w:val="00D55445"/>
    <w:rPr>
      <w:rFonts w:ascii="Times New Roman" w:eastAsia="Times New Roman" w:hAnsi="Times New Roman" w:cs="Times New Roman"/>
      <w:color w:val="000000"/>
      <w:kern w:val="2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55445"/>
  </w:style>
  <w:style w:type="paragraph" w:customStyle="1" w:styleId="4">
    <w:name w:val="Название таблицы А4_альбом"/>
    <w:basedOn w:val="a"/>
    <w:rsid w:val="00D55445"/>
    <w:pPr>
      <w:keepNext/>
      <w:keepLines/>
      <w:widowControl w:val="0"/>
      <w:tabs>
        <w:tab w:val="right" w:pos="7655"/>
      </w:tabs>
      <w:suppressAutoHyphens/>
      <w:spacing w:before="120" w:after="120"/>
      <w:ind w:firstLine="12191"/>
      <w:jc w:val="center"/>
      <w:outlineLvl w:val="4"/>
    </w:pPr>
    <w:rPr>
      <w:rFonts w:ascii="Courier New" w:hAnsi="Courier New"/>
      <w:color w:val="000000"/>
      <w:kern w:val="2"/>
      <w:sz w:val="28"/>
      <w:szCs w:val="20"/>
    </w:rPr>
  </w:style>
  <w:style w:type="paragraph" w:customStyle="1" w:styleId="11">
    <w:name w:val="Таблица11 по левому"/>
    <w:basedOn w:val="a"/>
    <w:rsid w:val="00D55445"/>
    <w:pPr>
      <w:ind w:left="-57" w:right="-57"/>
    </w:pPr>
    <w:rPr>
      <w:rFonts w:ascii="Courier New" w:hAnsi="Courier New"/>
      <w:sz w:val="22"/>
      <w:szCs w:val="20"/>
    </w:rPr>
  </w:style>
  <w:style w:type="character" w:customStyle="1" w:styleId="1251">
    <w:name w:val="Название объекта+12.5 Знак Знак1"/>
    <w:aliases w:val="Название объекта+12.5 Знак Знак2"/>
    <w:rsid w:val="00D55445"/>
    <w:rPr>
      <w:rFonts w:ascii="Courier New" w:hAnsi="Courier New"/>
      <w:color w:val="000000"/>
      <w:kern w:val="2"/>
      <w:sz w:val="28"/>
      <w:lang w:val="ru-RU" w:eastAsia="ru-RU" w:bidi="ar-SA"/>
    </w:rPr>
  </w:style>
  <w:style w:type="paragraph" w:customStyle="1" w:styleId="266">
    <w:name w:val="Стиль Заголовок 2 + Перед:  6 пт После:  6 пт"/>
    <w:basedOn w:val="2"/>
    <w:next w:val="ae"/>
    <w:rsid w:val="00D55445"/>
    <w:pPr>
      <w:keepLines w:val="0"/>
      <w:widowControl w:val="0"/>
      <w:suppressAutoHyphens/>
      <w:spacing w:before="240" w:after="240" w:line="240" w:lineRule="auto"/>
      <w:ind w:left="1545" w:hanging="360"/>
      <w:jc w:val="center"/>
    </w:pPr>
    <w:rPr>
      <w:rFonts w:ascii="Times New Roman" w:eastAsia="Times New Roman" w:hAnsi="Times New Roman" w:cs="Times New Roman"/>
      <w:b w:val="0"/>
      <w:bCs w:val="0"/>
      <w:color w:val="000000"/>
      <w:kern w:val="2"/>
      <w:sz w:val="24"/>
      <w:szCs w:val="20"/>
    </w:rPr>
  </w:style>
  <w:style w:type="paragraph" w:customStyle="1" w:styleId="ae">
    <w:name w:val="Стиль По центру"/>
    <w:basedOn w:val="a"/>
    <w:rsid w:val="00D55445"/>
    <w:pPr>
      <w:widowControl w:val="0"/>
      <w:spacing w:after="120"/>
      <w:jc w:val="center"/>
    </w:pPr>
    <w:rPr>
      <w:color w:val="000000"/>
      <w:kern w:val="2"/>
      <w:szCs w:val="20"/>
    </w:rPr>
  </w:style>
  <w:style w:type="paragraph" w:customStyle="1" w:styleId="661">
    <w:name w:val="Стиль Стиль По центру Перед:  6 пт После:  6 пт + По ширине Перед:...1"/>
    <w:basedOn w:val="a"/>
    <w:rsid w:val="00D55445"/>
    <w:pPr>
      <w:widowControl w:val="0"/>
      <w:ind w:firstLine="680"/>
      <w:jc w:val="center"/>
    </w:pPr>
    <w:rPr>
      <w:color w:val="000000"/>
      <w:szCs w:val="20"/>
    </w:rPr>
  </w:style>
  <w:style w:type="paragraph" w:customStyle="1" w:styleId="266CourierNew1">
    <w:name w:val="Стиль Стиль Заголовок 2 + Перед:  6 пт После:  6 пт + Courier New ...1"/>
    <w:basedOn w:val="a"/>
    <w:rsid w:val="00D55445"/>
    <w:pPr>
      <w:keepNext/>
      <w:widowControl w:val="0"/>
      <w:suppressAutoHyphens/>
      <w:spacing w:before="240" w:after="240"/>
      <w:jc w:val="center"/>
      <w:outlineLvl w:val="1"/>
    </w:pPr>
    <w:rPr>
      <w:rFonts w:ascii="Courier New" w:hAnsi="Courier New"/>
      <w:kern w:val="2"/>
      <w:szCs w:val="20"/>
    </w:rPr>
  </w:style>
  <w:style w:type="paragraph" w:customStyle="1" w:styleId="listparagraph">
    <w:name w:val="listparagraph"/>
    <w:basedOn w:val="a"/>
    <w:rsid w:val="00D55445"/>
    <w:pPr>
      <w:spacing w:before="100" w:beforeAutospacing="1" w:after="100" w:afterAutospacing="1"/>
    </w:pPr>
  </w:style>
  <w:style w:type="character" w:customStyle="1" w:styleId="af">
    <w:name w:val="Верхний колонтитул Знак"/>
    <w:basedOn w:val="a0"/>
    <w:link w:val="af0"/>
    <w:uiPriority w:val="99"/>
    <w:semiHidden/>
    <w:rsid w:val="00D55445"/>
    <w:rPr>
      <w:rFonts w:eastAsiaTheme="minorEastAsia"/>
      <w:lang w:eastAsia="ru-RU"/>
    </w:rPr>
  </w:style>
  <w:style w:type="paragraph" w:styleId="af0">
    <w:name w:val="header"/>
    <w:basedOn w:val="a"/>
    <w:link w:val="af"/>
    <w:uiPriority w:val="99"/>
    <w:semiHidden/>
    <w:unhideWhenUsed/>
    <w:rsid w:val="00D55445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D55445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Нижний колонтитул Знак"/>
    <w:basedOn w:val="a0"/>
    <w:link w:val="af1"/>
    <w:uiPriority w:val="99"/>
    <w:rsid w:val="00D5544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82CE2-7751-4C45-930E-571DDA07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8884</Words>
  <Characters>50642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2014-04-15T03:06:00Z</cp:lastPrinted>
  <dcterms:created xsi:type="dcterms:W3CDTF">2014-04-15T02:11:00Z</dcterms:created>
  <dcterms:modified xsi:type="dcterms:W3CDTF">2014-04-15T03:08:00Z</dcterms:modified>
</cp:coreProperties>
</file>