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E21B92">
        <w:rPr>
          <w:sz w:val="32"/>
          <w:szCs w:val="32"/>
        </w:rPr>
        <w:t>07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E21B92">
        <w:rPr>
          <w:sz w:val="32"/>
          <w:szCs w:val="32"/>
        </w:rPr>
        <w:t>2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E21B92">
        <w:rPr>
          <w:rFonts w:ascii="Georgia" w:hAnsi="Georgia"/>
          <w:sz w:val="32"/>
          <w:szCs w:val="32"/>
        </w:rPr>
        <w:t>3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B5000A" w:rsidRPr="00F4214E" w:rsidRDefault="00B5000A" w:rsidP="00B5000A">
      <w:pPr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ЧУНОЯРСКИЙ СЕЛЬСКИЙ СОВЕТ ДЕПУТАТОВ</w:t>
      </w:r>
    </w:p>
    <w:p w:rsidR="00B5000A" w:rsidRPr="00F4214E" w:rsidRDefault="00B5000A" w:rsidP="00B5000A">
      <w:pPr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БОГУЧАНСКОГО РАЙОНА  КРАСНОЯРСКОГО КРАЯ</w:t>
      </w:r>
    </w:p>
    <w:p w:rsidR="00B5000A" w:rsidRPr="00F4214E" w:rsidRDefault="00B5000A" w:rsidP="00B5000A">
      <w:pPr>
        <w:jc w:val="center"/>
        <w:rPr>
          <w:sz w:val="16"/>
          <w:szCs w:val="16"/>
        </w:rPr>
      </w:pPr>
    </w:p>
    <w:p w:rsidR="00B5000A" w:rsidRPr="00F4214E" w:rsidRDefault="00B5000A" w:rsidP="00B5000A">
      <w:pPr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                                                </w:t>
      </w:r>
      <w:r w:rsidR="00F4214E">
        <w:rPr>
          <w:b/>
          <w:sz w:val="16"/>
          <w:szCs w:val="16"/>
        </w:rPr>
        <w:t xml:space="preserve">                                                      </w:t>
      </w:r>
      <w:r w:rsidRPr="00F4214E">
        <w:rPr>
          <w:b/>
          <w:sz w:val="16"/>
          <w:szCs w:val="16"/>
        </w:rPr>
        <w:t xml:space="preserve"> РЕШЕНИЕ</w:t>
      </w:r>
    </w:p>
    <w:p w:rsidR="00B5000A" w:rsidRPr="00F4214E" w:rsidRDefault="00B5000A" w:rsidP="00B5000A">
      <w:pPr>
        <w:jc w:val="center"/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06.02. 2014г.                                        </w:t>
      </w:r>
      <w:r w:rsidR="00F4214E">
        <w:rPr>
          <w:sz w:val="16"/>
          <w:szCs w:val="16"/>
        </w:rPr>
        <w:t xml:space="preserve">                                          </w:t>
      </w:r>
      <w:r w:rsidRPr="00F4214E">
        <w:rPr>
          <w:sz w:val="16"/>
          <w:szCs w:val="16"/>
        </w:rPr>
        <w:t xml:space="preserve">  </w:t>
      </w:r>
      <w:proofErr w:type="spellStart"/>
      <w:r w:rsidRPr="00F4214E">
        <w:rPr>
          <w:sz w:val="16"/>
          <w:szCs w:val="16"/>
        </w:rPr>
        <w:t>с</w:t>
      </w:r>
      <w:proofErr w:type="gramStart"/>
      <w:r w:rsidRPr="00F4214E">
        <w:rPr>
          <w:sz w:val="16"/>
          <w:szCs w:val="16"/>
        </w:rPr>
        <w:t>.Ч</w:t>
      </w:r>
      <w:proofErr w:type="gramEnd"/>
      <w:r w:rsidRPr="00F4214E">
        <w:rPr>
          <w:sz w:val="16"/>
          <w:szCs w:val="16"/>
        </w:rPr>
        <w:t>унояр</w:t>
      </w:r>
      <w:proofErr w:type="spellEnd"/>
      <w:r w:rsidRPr="00F4214E">
        <w:rPr>
          <w:sz w:val="16"/>
          <w:szCs w:val="16"/>
        </w:rPr>
        <w:t xml:space="preserve">                          №  21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О порядке </w:t>
      </w:r>
      <w:proofErr w:type="gramStart"/>
      <w:r w:rsidRPr="00F4214E">
        <w:rPr>
          <w:sz w:val="16"/>
          <w:szCs w:val="16"/>
        </w:rPr>
        <w:t>материально-технического</w:t>
      </w:r>
      <w:proofErr w:type="gramEnd"/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>и организационного обеспечения деятельности</w:t>
      </w: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>органов местного самоуправления</w:t>
      </w:r>
    </w:p>
    <w:p w:rsidR="00B5000A" w:rsidRPr="00F4214E" w:rsidRDefault="00B5000A" w:rsidP="00B5000A">
      <w:pPr>
        <w:rPr>
          <w:sz w:val="16"/>
          <w:szCs w:val="16"/>
        </w:rPr>
      </w:pP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      Руководствуясь ст.86 Бюджетного Кодекса Российской Федерации, на основании п.п.8 п.10.ст.35 Федерального Закона от 06.10.2003г. № 131-ФЗ «Об общих принципах организации местного самоуправления в Российской Федерации»</w:t>
      </w:r>
      <w:proofErr w:type="gramStart"/>
      <w:r w:rsidRPr="00F4214E">
        <w:rPr>
          <w:sz w:val="16"/>
          <w:szCs w:val="16"/>
        </w:rPr>
        <w:t xml:space="preserve"> ,</w:t>
      </w:r>
      <w:proofErr w:type="gramEnd"/>
      <w:r w:rsidRPr="00F4214E">
        <w:rPr>
          <w:sz w:val="16"/>
          <w:szCs w:val="16"/>
        </w:rPr>
        <w:t xml:space="preserve"> в соответствии  с требованиями Устава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</w:t>
      </w:r>
      <w:proofErr w:type="spellStart"/>
      <w:r w:rsidRPr="00F4214E">
        <w:rPr>
          <w:sz w:val="16"/>
          <w:szCs w:val="16"/>
        </w:rPr>
        <w:t>Чуноярский</w:t>
      </w:r>
      <w:proofErr w:type="spellEnd"/>
      <w:r w:rsidRPr="00F4214E">
        <w:rPr>
          <w:sz w:val="16"/>
          <w:szCs w:val="16"/>
        </w:rPr>
        <w:t xml:space="preserve"> сельский Совет депутатов РЕШИЛ :</w:t>
      </w: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     1.Утвердить Порядок материально-технического и организационного обеспечения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новой редакции, согласно приложению.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      2.Признать утратившим силу решение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от 17.10.2006г. № 102 « О Порядке материально-технического  обеспечения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сельсовета».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      3.</w:t>
      </w:r>
      <w:proofErr w:type="gramStart"/>
      <w:r w:rsidRPr="00F4214E">
        <w:rPr>
          <w:sz w:val="16"/>
          <w:szCs w:val="16"/>
        </w:rPr>
        <w:t>Контроль за</w:t>
      </w:r>
      <w:proofErr w:type="gramEnd"/>
      <w:r w:rsidRPr="00F4214E">
        <w:rPr>
          <w:sz w:val="16"/>
          <w:szCs w:val="16"/>
        </w:rPr>
        <w:t xml:space="preserve"> исполнением настоящего решения возложить на постоянную комиссию по бюджету.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       4.Решение вступает в силу в день, следующий за днём его официального опубликования в печатном издании «</w:t>
      </w:r>
      <w:proofErr w:type="spellStart"/>
      <w:r w:rsidRPr="00F4214E">
        <w:rPr>
          <w:sz w:val="16"/>
          <w:szCs w:val="16"/>
        </w:rPr>
        <w:t>Чуноярские</w:t>
      </w:r>
      <w:proofErr w:type="spellEnd"/>
      <w:r w:rsidRPr="00F4214E">
        <w:rPr>
          <w:sz w:val="16"/>
          <w:szCs w:val="16"/>
        </w:rPr>
        <w:t xml:space="preserve"> вести».</w:t>
      </w:r>
    </w:p>
    <w:p w:rsidR="00B5000A" w:rsidRPr="00F4214E" w:rsidRDefault="00B5000A" w:rsidP="00B5000A">
      <w:pPr>
        <w:rPr>
          <w:sz w:val="16"/>
          <w:szCs w:val="16"/>
        </w:rPr>
      </w:pP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Председатель  </w:t>
      </w:r>
      <w:proofErr w:type="gramStart"/>
      <w:r w:rsidRPr="00F4214E">
        <w:rPr>
          <w:sz w:val="16"/>
          <w:szCs w:val="16"/>
        </w:rPr>
        <w:t>сельского</w:t>
      </w:r>
      <w:proofErr w:type="gramEnd"/>
      <w:r w:rsidRPr="00F4214E">
        <w:rPr>
          <w:sz w:val="16"/>
          <w:szCs w:val="16"/>
        </w:rPr>
        <w:t xml:space="preserve">                                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Совета депутатов                                            сельсовета          </w:t>
      </w:r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>____________</w:t>
      </w:r>
      <w:proofErr w:type="spellStart"/>
      <w:r w:rsidRPr="00F4214E">
        <w:rPr>
          <w:sz w:val="16"/>
          <w:szCs w:val="16"/>
        </w:rPr>
        <w:t>Т.И.Рукосуева</w:t>
      </w:r>
      <w:proofErr w:type="spellEnd"/>
      <w:r w:rsidRPr="00F4214E">
        <w:rPr>
          <w:sz w:val="16"/>
          <w:szCs w:val="16"/>
        </w:rPr>
        <w:t xml:space="preserve">                          ____________</w:t>
      </w:r>
      <w:proofErr w:type="spellStart"/>
      <w:r w:rsidRPr="00F4214E">
        <w:rPr>
          <w:sz w:val="16"/>
          <w:szCs w:val="16"/>
        </w:rPr>
        <w:t>В.В.</w:t>
      </w:r>
      <w:proofErr w:type="gramStart"/>
      <w:r w:rsidRPr="00F4214E">
        <w:rPr>
          <w:sz w:val="16"/>
          <w:szCs w:val="16"/>
        </w:rPr>
        <w:t>Рукосуев</w:t>
      </w:r>
      <w:proofErr w:type="spellEnd"/>
      <w:proofErr w:type="gramEnd"/>
    </w:p>
    <w:p w:rsidR="00B5000A" w:rsidRPr="00F4214E" w:rsidRDefault="00B5000A" w:rsidP="00B5000A">
      <w:pPr>
        <w:rPr>
          <w:sz w:val="16"/>
          <w:szCs w:val="16"/>
        </w:rPr>
      </w:pPr>
      <w:r w:rsidRPr="00F4214E">
        <w:rPr>
          <w:sz w:val="16"/>
          <w:szCs w:val="16"/>
        </w:rPr>
        <w:t>«___»  февраля     2014 года                           «___»  февраля  2014 года</w:t>
      </w:r>
    </w:p>
    <w:p w:rsidR="001D3489" w:rsidRPr="00F4214E" w:rsidRDefault="001D3489" w:rsidP="001D3489">
      <w:pPr>
        <w:rPr>
          <w:rFonts w:ascii="Georgia" w:hAnsi="Georgia"/>
          <w:sz w:val="16"/>
          <w:szCs w:val="16"/>
        </w:rPr>
      </w:pPr>
    </w:p>
    <w:p w:rsidR="00B5000A" w:rsidRPr="00F4214E" w:rsidRDefault="00B5000A" w:rsidP="00B5000A">
      <w:pPr>
        <w:pStyle w:val="ConsPlusTitle"/>
        <w:widowControl/>
        <w:jc w:val="both"/>
        <w:rPr>
          <w:b w:val="0"/>
          <w:sz w:val="16"/>
          <w:szCs w:val="16"/>
        </w:rPr>
      </w:pPr>
      <w:r w:rsidRPr="00F4214E">
        <w:rPr>
          <w:b w:val="0"/>
          <w:sz w:val="16"/>
          <w:szCs w:val="16"/>
        </w:rPr>
        <w:t xml:space="preserve">                                                                 </w:t>
      </w:r>
      <w:r w:rsidR="00F4214E">
        <w:rPr>
          <w:b w:val="0"/>
          <w:sz w:val="16"/>
          <w:szCs w:val="16"/>
        </w:rPr>
        <w:t xml:space="preserve">                                     </w:t>
      </w:r>
      <w:r w:rsidRPr="00F4214E">
        <w:rPr>
          <w:b w:val="0"/>
          <w:sz w:val="16"/>
          <w:szCs w:val="16"/>
        </w:rPr>
        <w:t>Приложение к решению</w:t>
      </w:r>
    </w:p>
    <w:p w:rsidR="00B5000A" w:rsidRPr="00F4214E" w:rsidRDefault="00B5000A" w:rsidP="00B5000A">
      <w:pPr>
        <w:pStyle w:val="ConsPlusTitle"/>
        <w:widowControl/>
        <w:jc w:val="center"/>
        <w:rPr>
          <w:sz w:val="16"/>
          <w:szCs w:val="16"/>
        </w:rPr>
      </w:pPr>
      <w:r w:rsidRPr="00F4214E">
        <w:rPr>
          <w:b w:val="0"/>
          <w:sz w:val="16"/>
          <w:szCs w:val="16"/>
        </w:rPr>
        <w:t xml:space="preserve">                                                  Совета депутатов от 06.02.2014г № 21</w:t>
      </w:r>
    </w:p>
    <w:p w:rsidR="00B5000A" w:rsidRPr="00F4214E" w:rsidRDefault="00B5000A" w:rsidP="00B5000A">
      <w:pPr>
        <w:pStyle w:val="ConsPlusTitle"/>
        <w:widowControl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ПОЛОЖЕНИЕ</w:t>
      </w:r>
    </w:p>
    <w:p w:rsidR="00B5000A" w:rsidRPr="00F4214E" w:rsidRDefault="00B5000A" w:rsidP="00B5000A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О ПОРЯДКЕ </w:t>
      </w:r>
      <w:proofErr w:type="gramStart"/>
      <w:r w:rsidRPr="00F4214E">
        <w:rPr>
          <w:b/>
          <w:sz w:val="16"/>
          <w:szCs w:val="16"/>
        </w:rPr>
        <w:t>МАТЕРИАЛЬНО-ТЕХНИЧЕСКОГО</w:t>
      </w:r>
      <w:proofErr w:type="gramEnd"/>
    </w:p>
    <w:p w:rsidR="00B5000A" w:rsidRPr="00F4214E" w:rsidRDefault="00B5000A" w:rsidP="00B5000A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И ОРГАНИЗАЦИОННОГО ОБЕСПЕЧЕНИЯ ДЕЯТЕЛЬНОСТИ</w:t>
      </w:r>
    </w:p>
    <w:p w:rsidR="00B5000A" w:rsidRPr="00F4214E" w:rsidRDefault="00B5000A" w:rsidP="00B5000A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О</w:t>
      </w:r>
      <w:r w:rsidRPr="00F4214E">
        <w:rPr>
          <w:b/>
          <w:sz w:val="16"/>
          <w:szCs w:val="16"/>
        </w:rPr>
        <w:t>Р</w:t>
      </w:r>
      <w:r w:rsidRPr="00F4214E">
        <w:rPr>
          <w:b/>
          <w:sz w:val="16"/>
          <w:szCs w:val="16"/>
        </w:rPr>
        <w:t>ГАНОВ МЕСТНОГО САМОУПРАВЛЕНИЯ</w:t>
      </w:r>
    </w:p>
    <w:p w:rsidR="00B5000A" w:rsidRPr="00F4214E" w:rsidRDefault="00B5000A" w:rsidP="00B5000A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ЧУНОЯРСКОГО СЕЛЬСОВЕТА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b/>
          <w:bCs/>
          <w:sz w:val="16"/>
          <w:szCs w:val="16"/>
        </w:rPr>
        <w:t>Раздел 1. Общие положения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Настоящее Положение определяет порядок материально-технического и организационного обеспечения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Материально-техническое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в соответствии с Гражданским кодексом Российской Федерации,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муниципальными правовыми актами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К органам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</w:t>
      </w:r>
      <w:proofErr w:type="spellStart"/>
      <w:r w:rsidRPr="00F4214E">
        <w:rPr>
          <w:sz w:val="16"/>
          <w:szCs w:val="16"/>
        </w:rPr>
        <w:t>сельсовета</w:t>
      </w:r>
      <w:proofErr w:type="gramStart"/>
      <w:r w:rsidRPr="00F4214E">
        <w:rPr>
          <w:sz w:val="16"/>
          <w:szCs w:val="16"/>
        </w:rPr>
        <w:t>,с</w:t>
      </w:r>
      <w:proofErr w:type="gramEnd"/>
      <w:r w:rsidRPr="00F4214E">
        <w:rPr>
          <w:sz w:val="16"/>
          <w:szCs w:val="16"/>
        </w:rPr>
        <w:t>огласно</w:t>
      </w:r>
      <w:proofErr w:type="spellEnd"/>
      <w:r w:rsidRPr="00F4214E">
        <w:rPr>
          <w:sz w:val="16"/>
          <w:szCs w:val="16"/>
        </w:rPr>
        <w:t xml:space="preserve"> Устава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относятся: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</w:t>
      </w:r>
      <w:proofErr w:type="spellStart"/>
      <w:r w:rsidRPr="00F4214E">
        <w:rPr>
          <w:sz w:val="16"/>
          <w:szCs w:val="16"/>
        </w:rPr>
        <w:t>Чуноярский</w:t>
      </w:r>
      <w:proofErr w:type="spellEnd"/>
      <w:r w:rsidRPr="00F4214E">
        <w:rPr>
          <w:sz w:val="16"/>
          <w:szCs w:val="16"/>
        </w:rPr>
        <w:t xml:space="preserve"> сельский Совет депутатов;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- администрация сельсовета;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b/>
          <w:bCs/>
          <w:sz w:val="16"/>
          <w:szCs w:val="16"/>
        </w:rPr>
        <w:t>Раздел 2. Материально-техническое обеспечение деятельности органов местного самоуправления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1. Под материально-техническим обеспечением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настоящем Положении понимается осуществляемый на постоянной основе комплекс мероприятий, включающий: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1) безвозмездное пользование имуществом, предназначенным для обеспечения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lastRenderedPageBreak/>
        <w:t xml:space="preserve">2) транспортное обслуживание  в служебных целях, в </w:t>
      </w:r>
      <w:proofErr w:type="spellStart"/>
      <w:r w:rsidRPr="00F4214E">
        <w:rPr>
          <w:sz w:val="16"/>
          <w:szCs w:val="16"/>
        </w:rPr>
        <w:t>т.ч</w:t>
      </w:r>
      <w:proofErr w:type="spellEnd"/>
      <w:r w:rsidRPr="00F4214E">
        <w:rPr>
          <w:sz w:val="16"/>
          <w:szCs w:val="16"/>
        </w:rPr>
        <w:t>. возмещение фактически понесённых расходов в целях исполнения  должностных обязанностей за пределами территории сельсовета  по письменному распоряжению Главы сельсовета и председателя Совета депутатов;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3) содержание административных зданий и иного имущества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служебных и иных рабочих помещений в состоянии, соответствующем противопожарным, санитарным, экологическим и иным установленным законодательством требованиям;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4) компьютерное и иное техническое обеспечение  (наличие и обновление компьютерной и другой</w:t>
      </w:r>
      <w:r w:rsidRPr="00F4214E">
        <w:rPr>
          <w:sz w:val="16"/>
          <w:szCs w:val="16"/>
          <w:shd w:val="clear" w:color="auto" w:fill="FFFF00"/>
        </w:rPr>
        <w:t xml:space="preserve"> </w:t>
      </w:r>
      <w:proofErr w:type="spellStart"/>
      <w:r w:rsidRPr="00F4214E">
        <w:rPr>
          <w:sz w:val="16"/>
          <w:szCs w:val="16"/>
          <w:shd w:val="clear" w:color="auto" w:fill="FFFF00"/>
        </w:rPr>
        <w:t>орг</w:t>
      </w:r>
      <w:proofErr w:type="gramStart"/>
      <w:r w:rsidRPr="00F4214E">
        <w:rPr>
          <w:sz w:val="16"/>
          <w:szCs w:val="16"/>
          <w:shd w:val="clear" w:color="auto" w:fill="FFFF00"/>
        </w:rPr>
        <w:t>.т</w:t>
      </w:r>
      <w:proofErr w:type="gramEnd"/>
      <w:r w:rsidRPr="00F4214E">
        <w:rPr>
          <w:sz w:val="16"/>
          <w:szCs w:val="16"/>
          <w:shd w:val="clear" w:color="auto" w:fill="FFFF00"/>
        </w:rPr>
        <w:t>ехники</w:t>
      </w:r>
      <w:proofErr w:type="spellEnd"/>
      <w:r w:rsidRPr="00F4214E">
        <w:rPr>
          <w:sz w:val="16"/>
          <w:szCs w:val="16"/>
        </w:rPr>
        <w:t>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5) обеспечение охраны административных зданий и находящегося в них имущества и служебных документов;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6) хозяйственно-техническое обеспечение; 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7) иные мероприятия, направленные на обеспечение функционирования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</w:t>
      </w:r>
      <w:proofErr w:type="gramStart"/>
      <w:r w:rsidRPr="00F4214E">
        <w:rPr>
          <w:sz w:val="16"/>
          <w:szCs w:val="16"/>
        </w:rPr>
        <w:t>..</w:t>
      </w:r>
      <w:proofErr w:type="gramEnd"/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2. Материально-техническое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предназначено для осуществления функционирования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целях выполнения ими полномочий, установленных действующим законодательством, муниципальными правовыми актами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3. Органы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 пользуются и распоряжаются муниципальным имуществом в порядке, установленном действующим законодательством и муниципальными правовыми актами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Муниципальное имущество закрепляется за органами местного самоуправления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праве оперативного управления в порядке, установленном действующим законодательством и муниципальными правовыми актами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на основании соответствующего постановления Главы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постановления председателя Совета депутатов</w:t>
      </w:r>
      <w:proofErr w:type="gramStart"/>
      <w:r w:rsidRPr="00F4214E">
        <w:rPr>
          <w:sz w:val="16"/>
          <w:szCs w:val="16"/>
        </w:rPr>
        <w:t>..</w:t>
      </w:r>
      <w:proofErr w:type="gramEnd"/>
    </w:p>
    <w:p w:rsidR="00B5000A" w:rsidRPr="00F4214E" w:rsidRDefault="00B5000A" w:rsidP="00B5000A">
      <w:pPr>
        <w:pStyle w:val="consplusnormal0"/>
        <w:spacing w:before="0" w:beforeAutospacing="0" w:after="0" w:afterAutospacing="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Органы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обязаны обеспечить учет и сохранность  имущества, проведение его инвентаризации в установленные сроки, ремонт и восстановление.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4. Транспортное обслуживание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в следующем порядке: служебные автомобили передаются органам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праве безвозмездного пользования для обеспечения осуществления ими полномочий.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5. Содержание административных зданий и иного имущества, служебных и иных рабочих помещений в надлежащем состоянии, соответствующем противопожарным, санитарным, экологическим и иным установленным законодательством Российской Федерации требованиям, эстетическим правилам и нормам, осуществляется органами местного самоуправления 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в ведении которых находится указанное имущество.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6. Компьютерная и другая оргтехника, средства связи закрепляются в установленном порядке за органами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праве безвозмездного пользования.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Содержание и ремонт компьютерной и другой оргтехники, сре</w:t>
      </w:r>
      <w:proofErr w:type="gramStart"/>
      <w:r w:rsidRPr="00F4214E">
        <w:rPr>
          <w:sz w:val="16"/>
          <w:szCs w:val="16"/>
        </w:rPr>
        <w:t>дств св</w:t>
      </w:r>
      <w:proofErr w:type="gramEnd"/>
      <w:r w:rsidRPr="00F4214E">
        <w:rPr>
          <w:sz w:val="16"/>
          <w:szCs w:val="16"/>
        </w:rPr>
        <w:t xml:space="preserve">язи осуществляется органами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7. Оснащение помещений и рабочих мест современными техническими средствами, устройствами, мебелью осуществляется органами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b/>
          <w:bCs/>
          <w:sz w:val="16"/>
          <w:szCs w:val="16"/>
        </w:rPr>
        <w:t>Раздел 3. Организационное обеспечение деятельности органов местного самоуправления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9. Под организационным обеспечением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настоящем Положении понимается осуществляемый на постоянной основе комплекс мероприятий, включающий: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1) кадровое обеспечение;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2) организацию и ведение бухгалтерского учета;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3) программно-информационное обеспечение;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4) организацию делопроизводства и документально-правовое обеспечение;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5) методическое обеспечение;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6) архивное обеспечение;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7) иные мероприятия, направленные на организационное обеспечение функционирования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10. Организационное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предназначено для осуществления функционирования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целях решения ими вопросов местного значения, отдельных государственных полномочий, переданных в соответствии с федеральными и </w:t>
      </w:r>
      <w:r w:rsidRPr="00F4214E">
        <w:rPr>
          <w:i/>
          <w:iCs/>
          <w:sz w:val="16"/>
          <w:szCs w:val="16"/>
        </w:rPr>
        <w:t> </w:t>
      </w:r>
      <w:r w:rsidRPr="00F4214E">
        <w:rPr>
          <w:sz w:val="16"/>
          <w:szCs w:val="16"/>
        </w:rPr>
        <w:t>законами Красноярского  края</w:t>
      </w:r>
      <w:r w:rsidRPr="00F4214E">
        <w:rPr>
          <w:i/>
          <w:iCs/>
          <w:sz w:val="16"/>
          <w:szCs w:val="16"/>
        </w:rPr>
        <w:t>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11. Кадровое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в соответствии с действующим законодательством и муниципальными правовыми актами органов местного самоуправления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12. Организация и ведение бухгалтерского учета осуществляется в соответствии с федеральным законодательством о бухгалтерском учете.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13. Программно-информационное обеспечение деятельности органов местного самоуправления</w:t>
      </w:r>
      <w:r w:rsidRPr="00F4214E">
        <w:rPr>
          <w:i/>
          <w:iCs/>
          <w:sz w:val="16"/>
          <w:szCs w:val="16"/>
        </w:rPr>
        <w:t xml:space="preserve"> </w:t>
      </w:r>
      <w:r w:rsidRPr="00F4214E">
        <w:rPr>
          <w:sz w:val="16"/>
          <w:szCs w:val="16"/>
        </w:rPr>
        <w:t xml:space="preserve">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ими в порядке, установленном действующим законодательством и муниципальными правовыми актами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14. Организация делопроизводства в органах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в соответствии с инструкциями об организации делопроизводства в органах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b/>
          <w:bCs/>
          <w:sz w:val="16"/>
          <w:szCs w:val="16"/>
        </w:rPr>
        <w:t>Раздел 4. Организация материально-технического и организационного обеспечения деятельности органов местного самоуправления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15.  Организацию материально-технического и организационного обеспечения деятельности Главы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администрации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 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Организацию материально-технического и организационного обеспечения деятельности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осуществляет администрация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center"/>
        <w:rPr>
          <w:sz w:val="16"/>
          <w:szCs w:val="16"/>
        </w:rPr>
      </w:pPr>
      <w:r w:rsidRPr="00F4214E">
        <w:rPr>
          <w:b/>
          <w:bCs/>
          <w:sz w:val="16"/>
          <w:szCs w:val="16"/>
        </w:rPr>
        <w:t xml:space="preserve">Раздел 5. Финансирование расходов на материально-техническое и организационное обеспечение органов местного самоуправления </w:t>
      </w:r>
      <w:proofErr w:type="spellStart"/>
      <w:r w:rsidRPr="00F4214E">
        <w:rPr>
          <w:b/>
          <w:bCs/>
          <w:sz w:val="16"/>
          <w:szCs w:val="16"/>
        </w:rPr>
        <w:t>Чуноярского</w:t>
      </w:r>
      <w:proofErr w:type="spellEnd"/>
      <w:r w:rsidRPr="00F4214E">
        <w:rPr>
          <w:b/>
          <w:bCs/>
          <w:sz w:val="16"/>
          <w:szCs w:val="16"/>
        </w:rPr>
        <w:t xml:space="preserve"> сельсовета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16.. Финансирование расходов на материально-техническое и организационное обеспечение органов местного самоуправления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за счет бюджета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17. Финансирование расходов на материально-техническое и организационное обеспечение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 осуществляется в рамках текущих расходов бюджета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18. Исполнение бюджета в части финансирования расходов на материально-техническое и организационное обеспечение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осуществляется в пределах запланированных бюджетных средств.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lastRenderedPageBreak/>
        <w:t xml:space="preserve">19. Расходы на материально-техническое и организационное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предусматриваются в бюджете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отдельной строкой в соответствии с классификацией расходов бюджетов Российской Федерации.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20. Распоряжение средствами бюджета по смете расходов, предусмотренных в бюджете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материально-техническое и организационное обеспечение деятельности Совета депутатов, осуществляет Председатель Совета депутатов.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21. Распоряжение средствами бюджета по смете расходов, предусмотренных в бюджете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материально-техническое и организационное обеспечение деятельности главы сельсовета, администрации  сельсовета, осуществляет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22. Для выполнения работ по материально-техническому и организационному обеспечению органы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вправе привлекать  необходимых специалистов и организации в порядке, установленном действующим законодательством и муниципальными правовыми актами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23. Контроль расходования бюджетных средств на материально-техническое и организационное обеспечение деятельности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 осуществляется в соответствии с Уставом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 </w:t>
      </w:r>
    </w:p>
    <w:p w:rsidR="00B5000A" w:rsidRPr="00F4214E" w:rsidRDefault="00B5000A" w:rsidP="00B5000A">
      <w:pPr>
        <w:pStyle w:val="consplusnormal0"/>
        <w:spacing w:before="0" w:beforeAutospacing="0" w:after="0" w:afterAutospacing="0"/>
        <w:ind w:firstLine="540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ЧУНОЯРСКИЙ СЕЛЬСКИЙ СОВЕТ ДЕПУТАТОВ</w:t>
      </w:r>
    </w:p>
    <w:p w:rsidR="00C64C3B" w:rsidRPr="00F4214E" w:rsidRDefault="00C64C3B" w:rsidP="00C64C3B">
      <w:pPr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БОГУЧАНСКОГО РАЙОНА  КРАСНОЯРСКОГО КРАЯ</w:t>
      </w:r>
    </w:p>
    <w:p w:rsidR="00C64C3B" w:rsidRPr="00F4214E" w:rsidRDefault="00C64C3B" w:rsidP="00C64C3B">
      <w:pPr>
        <w:jc w:val="center"/>
        <w:rPr>
          <w:sz w:val="16"/>
          <w:szCs w:val="16"/>
        </w:rPr>
      </w:pPr>
    </w:p>
    <w:p w:rsidR="00C64C3B" w:rsidRPr="00F4214E" w:rsidRDefault="00C64C3B" w:rsidP="00C64C3B">
      <w:pPr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                                                </w:t>
      </w:r>
      <w:r w:rsidR="00F4214E">
        <w:rPr>
          <w:b/>
          <w:sz w:val="16"/>
          <w:szCs w:val="16"/>
        </w:rPr>
        <w:t xml:space="preserve">                                                     </w:t>
      </w:r>
      <w:r w:rsidRPr="00F4214E">
        <w:rPr>
          <w:b/>
          <w:sz w:val="16"/>
          <w:szCs w:val="16"/>
        </w:rPr>
        <w:t xml:space="preserve"> РЕШЕНИЕ</w:t>
      </w:r>
    </w:p>
    <w:p w:rsidR="00C64C3B" w:rsidRPr="00F4214E" w:rsidRDefault="00C64C3B" w:rsidP="00C64C3B">
      <w:pPr>
        <w:jc w:val="center"/>
        <w:rPr>
          <w:sz w:val="16"/>
          <w:szCs w:val="16"/>
        </w:rPr>
      </w:pP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06.02. 2014г.                                       </w:t>
      </w:r>
      <w:r w:rsidR="00F4214E">
        <w:rPr>
          <w:sz w:val="16"/>
          <w:szCs w:val="16"/>
        </w:rPr>
        <w:t xml:space="preserve">                                          </w:t>
      </w:r>
      <w:r w:rsidRPr="00F4214E">
        <w:rPr>
          <w:sz w:val="16"/>
          <w:szCs w:val="16"/>
        </w:rPr>
        <w:t xml:space="preserve">   </w:t>
      </w:r>
      <w:proofErr w:type="spellStart"/>
      <w:r w:rsidRPr="00F4214E">
        <w:rPr>
          <w:sz w:val="16"/>
          <w:szCs w:val="16"/>
        </w:rPr>
        <w:t>с</w:t>
      </w:r>
      <w:proofErr w:type="gramStart"/>
      <w:r w:rsidRPr="00F4214E">
        <w:rPr>
          <w:sz w:val="16"/>
          <w:szCs w:val="16"/>
        </w:rPr>
        <w:t>.Ч</w:t>
      </w:r>
      <w:proofErr w:type="gramEnd"/>
      <w:r w:rsidRPr="00F4214E">
        <w:rPr>
          <w:sz w:val="16"/>
          <w:szCs w:val="16"/>
        </w:rPr>
        <w:t>унояр</w:t>
      </w:r>
      <w:proofErr w:type="spellEnd"/>
      <w:r w:rsidRPr="00F4214E">
        <w:rPr>
          <w:sz w:val="16"/>
          <w:szCs w:val="16"/>
        </w:rPr>
        <w:t xml:space="preserve">                №  22</w:t>
      </w:r>
    </w:p>
    <w:p w:rsidR="00C64C3B" w:rsidRPr="00F4214E" w:rsidRDefault="00C64C3B" w:rsidP="00C64C3B">
      <w:pPr>
        <w:rPr>
          <w:sz w:val="16"/>
          <w:szCs w:val="16"/>
        </w:rPr>
      </w:pP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О </w:t>
      </w:r>
      <w:proofErr w:type="gramStart"/>
      <w:r w:rsidRPr="00F4214E">
        <w:rPr>
          <w:sz w:val="16"/>
          <w:szCs w:val="16"/>
        </w:rPr>
        <w:t>положении</w:t>
      </w:r>
      <w:proofErr w:type="gramEnd"/>
      <w:r w:rsidRPr="00F4214E">
        <w:rPr>
          <w:sz w:val="16"/>
          <w:szCs w:val="16"/>
        </w:rPr>
        <w:t xml:space="preserve"> о порядке назначения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и проведения опроса граждан        </w:t>
      </w:r>
    </w:p>
    <w:p w:rsidR="00C64C3B" w:rsidRPr="00F4214E" w:rsidRDefault="00C64C3B" w:rsidP="00C64C3B">
      <w:pPr>
        <w:rPr>
          <w:sz w:val="16"/>
          <w:szCs w:val="16"/>
        </w:rPr>
      </w:pP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На основании ст.31 Федерального Закона от 06.10.2003гю № 131-ФЗ «Об общих принципах  организации местного самоуправления в Российской Федерации», в соответствии со ст.40 Устава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 </w:t>
      </w:r>
      <w:proofErr w:type="spellStart"/>
      <w:r w:rsidRPr="00F4214E">
        <w:rPr>
          <w:sz w:val="16"/>
          <w:szCs w:val="16"/>
        </w:rPr>
        <w:t>Чуноярский</w:t>
      </w:r>
      <w:proofErr w:type="spellEnd"/>
      <w:r w:rsidRPr="00F4214E">
        <w:rPr>
          <w:sz w:val="16"/>
          <w:szCs w:val="16"/>
        </w:rPr>
        <w:t xml:space="preserve"> сельский Совет депутатов РЕШИЛ: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1.Принять Положение о порядке назначения и проведения опроса граждан в новой редакции согласно приложению.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2.Признать утратившим силу решение Совета депутатов от 14.10.2005г. №22 «О </w:t>
      </w:r>
      <w:proofErr w:type="gramStart"/>
      <w:r w:rsidRPr="00F4214E">
        <w:rPr>
          <w:sz w:val="16"/>
          <w:szCs w:val="16"/>
        </w:rPr>
        <w:t>Положении</w:t>
      </w:r>
      <w:proofErr w:type="gramEnd"/>
      <w:r w:rsidRPr="00F4214E">
        <w:rPr>
          <w:sz w:val="16"/>
          <w:szCs w:val="16"/>
        </w:rPr>
        <w:t xml:space="preserve"> о порядке назначения и проведения опроса граждан».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2.</w:t>
      </w:r>
      <w:proofErr w:type="gramStart"/>
      <w:r w:rsidRPr="00F4214E">
        <w:rPr>
          <w:sz w:val="16"/>
          <w:szCs w:val="16"/>
        </w:rPr>
        <w:t>Контроль за</w:t>
      </w:r>
      <w:proofErr w:type="gramEnd"/>
      <w:r w:rsidRPr="00F4214E">
        <w:rPr>
          <w:sz w:val="16"/>
          <w:szCs w:val="16"/>
        </w:rPr>
        <w:t xml:space="preserve"> исполнением настоящего решения возложить на постоянную комиссию по социальным вопросам и соблюдению законности.                     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       3.Решение вступает в силу в день, следующий за днём его официального опубликования в печатном издании «</w:t>
      </w:r>
      <w:proofErr w:type="spellStart"/>
      <w:r w:rsidRPr="00F4214E">
        <w:rPr>
          <w:sz w:val="16"/>
          <w:szCs w:val="16"/>
        </w:rPr>
        <w:t>Чуноярские</w:t>
      </w:r>
      <w:proofErr w:type="spellEnd"/>
      <w:r w:rsidRPr="00F4214E">
        <w:rPr>
          <w:sz w:val="16"/>
          <w:szCs w:val="16"/>
        </w:rPr>
        <w:t xml:space="preserve"> вести».</w:t>
      </w:r>
    </w:p>
    <w:p w:rsidR="00C64C3B" w:rsidRPr="00F4214E" w:rsidRDefault="00C64C3B" w:rsidP="00C64C3B">
      <w:pPr>
        <w:rPr>
          <w:sz w:val="16"/>
          <w:szCs w:val="16"/>
        </w:rPr>
      </w:pP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Председатель  </w:t>
      </w:r>
      <w:proofErr w:type="gramStart"/>
      <w:r w:rsidRPr="00F4214E">
        <w:rPr>
          <w:sz w:val="16"/>
          <w:szCs w:val="16"/>
        </w:rPr>
        <w:t>сельского</w:t>
      </w:r>
      <w:proofErr w:type="gramEnd"/>
      <w:r w:rsidRPr="00F4214E">
        <w:rPr>
          <w:sz w:val="16"/>
          <w:szCs w:val="16"/>
        </w:rPr>
        <w:t xml:space="preserve">                                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 xml:space="preserve">Совета депутатов                                            сельсовета          </w:t>
      </w:r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>____________</w:t>
      </w:r>
      <w:proofErr w:type="spellStart"/>
      <w:r w:rsidRPr="00F4214E">
        <w:rPr>
          <w:sz w:val="16"/>
          <w:szCs w:val="16"/>
        </w:rPr>
        <w:t>Т.И.Рукосуева</w:t>
      </w:r>
      <w:proofErr w:type="spellEnd"/>
      <w:r w:rsidRPr="00F4214E">
        <w:rPr>
          <w:sz w:val="16"/>
          <w:szCs w:val="16"/>
        </w:rPr>
        <w:t xml:space="preserve">                          ____________</w:t>
      </w:r>
      <w:proofErr w:type="spellStart"/>
      <w:r w:rsidRPr="00F4214E">
        <w:rPr>
          <w:sz w:val="16"/>
          <w:szCs w:val="16"/>
        </w:rPr>
        <w:t>В.В.</w:t>
      </w:r>
      <w:proofErr w:type="gramStart"/>
      <w:r w:rsidRPr="00F4214E">
        <w:rPr>
          <w:sz w:val="16"/>
          <w:szCs w:val="16"/>
        </w:rPr>
        <w:t>Рукосуев</w:t>
      </w:r>
      <w:proofErr w:type="spellEnd"/>
      <w:proofErr w:type="gramEnd"/>
    </w:p>
    <w:p w:rsidR="00C64C3B" w:rsidRPr="00F4214E" w:rsidRDefault="00C64C3B" w:rsidP="00C64C3B">
      <w:pPr>
        <w:rPr>
          <w:sz w:val="16"/>
          <w:szCs w:val="16"/>
        </w:rPr>
      </w:pPr>
      <w:r w:rsidRPr="00F4214E">
        <w:rPr>
          <w:sz w:val="16"/>
          <w:szCs w:val="16"/>
        </w:rPr>
        <w:t>«___»  февраля     2014 года                           «___»  февраля  2014 года</w:t>
      </w:r>
    </w:p>
    <w:p w:rsidR="00B5000A" w:rsidRPr="00F4214E" w:rsidRDefault="00B5000A" w:rsidP="001D3489">
      <w:pPr>
        <w:rPr>
          <w:rFonts w:ascii="Georgia" w:hAnsi="Georgia"/>
          <w:sz w:val="16"/>
          <w:szCs w:val="16"/>
        </w:rPr>
      </w:pPr>
    </w:p>
    <w:p w:rsidR="00C64C3B" w:rsidRPr="00F4214E" w:rsidRDefault="00F4214E" w:rsidP="00C64C3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</w:t>
      </w:r>
      <w:r w:rsidR="00C64C3B" w:rsidRPr="00F4214E">
        <w:rPr>
          <w:sz w:val="16"/>
          <w:szCs w:val="16"/>
        </w:rPr>
        <w:t xml:space="preserve">Приложение к решению </w:t>
      </w:r>
      <w:proofErr w:type="gramStart"/>
      <w:r w:rsidR="00C64C3B" w:rsidRPr="00F4214E">
        <w:rPr>
          <w:sz w:val="16"/>
          <w:szCs w:val="16"/>
        </w:rPr>
        <w:t>сельского</w:t>
      </w:r>
      <w:proofErr w:type="gramEnd"/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sz w:val="16"/>
          <w:szCs w:val="16"/>
        </w:rPr>
        <w:t xml:space="preserve">                                                       Совета депутатов от 06.02.2014г. №22   </w:t>
      </w:r>
      <w:r w:rsidRPr="00F4214E">
        <w:rPr>
          <w:b/>
          <w:sz w:val="16"/>
          <w:szCs w:val="16"/>
        </w:rPr>
        <w:t xml:space="preserve"> </w:t>
      </w:r>
    </w:p>
    <w:p w:rsidR="00C64C3B" w:rsidRPr="00F4214E" w:rsidRDefault="00C64C3B" w:rsidP="00C64C3B">
      <w:pPr>
        <w:ind w:right="45" w:firstLine="709"/>
        <w:jc w:val="center"/>
        <w:rPr>
          <w:b/>
          <w:sz w:val="16"/>
          <w:szCs w:val="16"/>
        </w:rPr>
      </w:pPr>
    </w:p>
    <w:p w:rsidR="00C64C3B" w:rsidRPr="00F4214E" w:rsidRDefault="00C64C3B" w:rsidP="00F4214E">
      <w:pPr>
        <w:spacing w:line="232" w:lineRule="auto"/>
        <w:ind w:right="45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Положение</w:t>
      </w:r>
      <w:r w:rsidR="00F4214E">
        <w:rPr>
          <w:b/>
          <w:sz w:val="16"/>
          <w:szCs w:val="16"/>
        </w:rPr>
        <w:t xml:space="preserve"> </w:t>
      </w:r>
      <w:r w:rsidRPr="00F4214E">
        <w:rPr>
          <w:b/>
          <w:sz w:val="16"/>
          <w:szCs w:val="16"/>
        </w:rPr>
        <w:t>о порядке назначения  и  проведения опроса граждан на территории</w:t>
      </w:r>
      <w:r w:rsidR="00F4214E">
        <w:rPr>
          <w:b/>
          <w:sz w:val="16"/>
          <w:szCs w:val="16"/>
        </w:rPr>
        <w:t xml:space="preserve"> </w:t>
      </w:r>
      <w:proofErr w:type="spellStart"/>
      <w:r w:rsidRPr="00F4214E">
        <w:rPr>
          <w:b/>
          <w:sz w:val="16"/>
          <w:szCs w:val="16"/>
        </w:rPr>
        <w:t>Чуноярского</w:t>
      </w:r>
      <w:proofErr w:type="spellEnd"/>
      <w:r w:rsidRPr="00F4214E">
        <w:rPr>
          <w:b/>
          <w:sz w:val="16"/>
          <w:szCs w:val="16"/>
        </w:rPr>
        <w:t xml:space="preserve"> сельсовета</w:t>
      </w:r>
    </w:p>
    <w:p w:rsidR="00C64C3B" w:rsidRPr="00F4214E" w:rsidRDefault="00C64C3B" w:rsidP="00C64C3B">
      <w:pPr>
        <w:spacing w:line="240" w:lineRule="exact"/>
        <w:jc w:val="center"/>
        <w:rPr>
          <w:sz w:val="16"/>
          <w:szCs w:val="16"/>
        </w:rPr>
      </w:pP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Настоящее Положение в соответствии с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определяет порядок подготовки, проведения, установления и рассмотрения результатов опроса граждан на территории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как одну из форм непосредственного участия населения в осуществлении местного самоуправления на территории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ind w:firstLine="709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1. Понятие опроса граждан</w:t>
      </w:r>
    </w:p>
    <w:p w:rsidR="00C64C3B" w:rsidRPr="00F4214E" w:rsidRDefault="00C64C3B" w:rsidP="00C64C3B">
      <w:pPr>
        <w:ind w:firstLine="709"/>
        <w:jc w:val="center"/>
        <w:rPr>
          <w:b/>
          <w:sz w:val="16"/>
          <w:szCs w:val="16"/>
        </w:rPr>
      </w:pP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1.1. Под опросом граждан в настоящем Положении понимается способ выявления мнения населения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по вопросам местного значения для его учёта при принятии решений органами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должностными лицами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1.2. Результаты опроса носят рекомендательный характер.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1.3. В опросе граждан имеют право участвовать жители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обладающие избирательным правом. 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1.4. Жители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1.5.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1.6.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1.7.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1.8. Органы и должностные лица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обязаны содействовать населению в реализации права на участие в опросе.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</w:p>
    <w:p w:rsidR="00C64C3B" w:rsidRPr="00F4214E" w:rsidRDefault="00C64C3B" w:rsidP="00C64C3B">
      <w:pPr>
        <w:ind w:firstLine="709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2. Вопросы, предлагаемые при проведении опроса граждан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2.1. В ходе проведения опроса на обсуждение граждан могут быть вынесены вопросы, непосредственно затрагивающие интересы жителей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по месту их проживания и отнесённые законодательством Российской Федерации, Уставом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к вопросам местного значения.</w:t>
      </w:r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2.2. </w:t>
      </w:r>
      <w:proofErr w:type="gramStart"/>
      <w:r w:rsidRPr="00F4214E">
        <w:rPr>
          <w:sz w:val="16"/>
          <w:szCs w:val="16"/>
        </w:rPr>
        <w:t xml:space="preserve">Содержание вопроса (вопросов), выносимого (выносимых) на опрос, не должно противоречить федеральному законодательству, законодательству Красноярского края и нормативным правовым актам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  <w:proofErr w:type="gramEnd"/>
    </w:p>
    <w:p w:rsidR="00C64C3B" w:rsidRPr="00F4214E" w:rsidRDefault="00C64C3B" w:rsidP="00C64C3B">
      <w:pPr>
        <w:ind w:firstLine="709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2.3. Вопрос, выносимый на обсуждение граждан в ходе опроса, должен быть сформулирован таким образом, чтобы исключить его неоднозначное толкование. 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3. Территория проведения опроса граждан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3.1. Опрос граждан может проводиться одновременно на всей территории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или на части его территории.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4. Инициатива проведения опроса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4.1. Инициатива проведения опроса принадлежит: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</w:t>
      </w:r>
      <w:proofErr w:type="spellStart"/>
      <w:r w:rsidRPr="00F4214E">
        <w:rPr>
          <w:sz w:val="16"/>
          <w:szCs w:val="16"/>
        </w:rPr>
        <w:t>Чуноярскому</w:t>
      </w:r>
      <w:proofErr w:type="spellEnd"/>
      <w:r w:rsidRPr="00F4214E">
        <w:rPr>
          <w:sz w:val="16"/>
          <w:szCs w:val="16"/>
        </w:rPr>
        <w:t xml:space="preserve"> сельскому Совету депутатов</w:t>
      </w:r>
      <w:proofErr w:type="gramStart"/>
      <w:r w:rsidRPr="00F4214E">
        <w:rPr>
          <w:sz w:val="16"/>
          <w:szCs w:val="16"/>
        </w:rPr>
        <w:t xml:space="preserve"> ;</w:t>
      </w:r>
      <w:proofErr w:type="gramEnd"/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главе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органам государственной власти Красноярского края - для учёта мнения граждан при принятии решений об изменении целевого назначения земель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для объектов регионального и межрегионального значения.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4.2. Инициатива  проведения  опроса  может исходить от депутата или постоянных комиссий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и оформляется решением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4.3. Инициатива главы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 проведении опроса оформляется постановлением главы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 сельсовета.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4.4. Граждане и их объединения вправе обратиться  в </w:t>
      </w:r>
      <w:proofErr w:type="spellStart"/>
      <w:r w:rsidRPr="00F4214E">
        <w:rPr>
          <w:sz w:val="16"/>
          <w:szCs w:val="16"/>
        </w:rPr>
        <w:t>Чуноярский</w:t>
      </w:r>
      <w:proofErr w:type="spellEnd"/>
      <w:r w:rsidRPr="00F4214E">
        <w:rPr>
          <w:sz w:val="16"/>
          <w:szCs w:val="16"/>
        </w:rPr>
        <w:t xml:space="preserve"> сельский Совет депутатов или к главе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с предложением о проведении опроса, которое рассматривается в порядке, предусмотренном статьей 32 Федерального закона «Об общих принципах организации местного самоуправления в Российской Федерации».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5. Финансирование опроса</w:t>
      </w: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5.1. Финансирование мероприятий, связанных с подготовкой и проведением опроса, осуществляется: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за счёт средств местного бюджета – при проведении опроса по инициативе  органов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за счёт сре</w:t>
      </w:r>
      <w:proofErr w:type="gramStart"/>
      <w:r w:rsidRPr="00F4214E">
        <w:rPr>
          <w:sz w:val="16"/>
          <w:szCs w:val="16"/>
        </w:rPr>
        <w:t>дств кр</w:t>
      </w:r>
      <w:proofErr w:type="gramEnd"/>
      <w:r w:rsidRPr="00F4214E">
        <w:rPr>
          <w:sz w:val="16"/>
          <w:szCs w:val="16"/>
        </w:rPr>
        <w:t>аевого бюджета – при проведении опроса  по инициативе органов государственной власти края.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6. Назначение опроса</w:t>
      </w:r>
    </w:p>
    <w:p w:rsidR="00C64C3B" w:rsidRPr="00F4214E" w:rsidRDefault="00C64C3B" w:rsidP="00C64C3B">
      <w:pPr>
        <w:jc w:val="both"/>
        <w:rPr>
          <w:sz w:val="16"/>
          <w:szCs w:val="16"/>
        </w:rPr>
      </w:pP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6.1. Назначение опроса осуществляется сельским Советом депутатов  путем принятия решения в порядке, предусмотренном Регламентом.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6.2. Решение о назначении опроса считается принятым, если за него проголосовало более половины депутатов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6.3. В нормативном правовом акте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о назначении опроса граждан указываются: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 дата и сроки проведения опроса (в случае, если опрос проводится в течение нескольких дней, в нормативном правовом акте о назначении опроса указываются даты начала и окончания проведения опроса); 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proofErr w:type="gramStart"/>
      <w:r w:rsidRPr="00F4214E">
        <w:rPr>
          <w:sz w:val="16"/>
          <w:szCs w:val="16"/>
        </w:rPr>
        <w:t>- формулировка вопроса (вопросов), предлагаемого (предлагаемых) при проведении опроса;</w:t>
      </w:r>
      <w:proofErr w:type="gramEnd"/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- методика проведения опроса;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- форма опросного листа;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-минимальная численность жителей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участвующих в опросе.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- состав комиссии по проведению опроса;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6.4. Решение о назначении опроса подлежит опубликованию не позднее, чем за 20 дней до его проведения.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7. Комиссия по проведению опроса</w:t>
      </w: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7.1. Подготовку и проведение опроса граждан осуществляет Комиссия по проведению опроса (далее – Комиссия).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7.2. Комиссия состоит из 6 человек, которые назначаются </w:t>
      </w:r>
      <w:proofErr w:type="spellStart"/>
      <w:r w:rsidRPr="00F4214E">
        <w:rPr>
          <w:sz w:val="16"/>
          <w:szCs w:val="16"/>
        </w:rPr>
        <w:t>Чуноярским</w:t>
      </w:r>
      <w:proofErr w:type="spellEnd"/>
      <w:r w:rsidRPr="00F4214E">
        <w:rPr>
          <w:sz w:val="16"/>
          <w:szCs w:val="16"/>
        </w:rPr>
        <w:t xml:space="preserve"> сельским Советом депутатов.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В состав Комиссии на паритетных началах включаются депутаты сельского Совета депутатов  на основании решения  Совета депутатов</w:t>
      </w:r>
      <w:proofErr w:type="gramStart"/>
      <w:r w:rsidRPr="00F4214E">
        <w:rPr>
          <w:sz w:val="16"/>
          <w:szCs w:val="16"/>
        </w:rPr>
        <w:t xml:space="preserve"> ,</w:t>
      </w:r>
      <w:proofErr w:type="gramEnd"/>
      <w:r w:rsidRPr="00F4214E">
        <w:rPr>
          <w:sz w:val="16"/>
          <w:szCs w:val="16"/>
        </w:rPr>
        <w:t xml:space="preserve"> представители  главы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представители общественности территории, на которой проводится опрос.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7.3. Председатель Комиссии избирается открытым голосованием на первом заседании из числа членов Комиссии.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7.4.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8. Полномочия  Комиссии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8.1. Комиссия: 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8.1.1. организует подготовку и проведение опроса;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8.1.2. осуществляет </w:t>
      </w:r>
      <w:proofErr w:type="gramStart"/>
      <w:r w:rsidRPr="00F4214E">
        <w:rPr>
          <w:sz w:val="16"/>
          <w:szCs w:val="16"/>
        </w:rPr>
        <w:t>контроль за</w:t>
      </w:r>
      <w:proofErr w:type="gramEnd"/>
      <w:r w:rsidRPr="00F4214E">
        <w:rPr>
          <w:sz w:val="16"/>
          <w:szCs w:val="16"/>
        </w:rPr>
        <w:t xml:space="preserve"> соблюдением права жителей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на участие в опросе;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8.1.3. не </w:t>
      </w:r>
      <w:proofErr w:type="gramStart"/>
      <w:r w:rsidRPr="00F4214E">
        <w:rPr>
          <w:sz w:val="16"/>
          <w:szCs w:val="16"/>
        </w:rPr>
        <w:t>позднее</w:t>
      </w:r>
      <w:proofErr w:type="gramEnd"/>
      <w:r w:rsidRPr="00F4214E">
        <w:rPr>
          <w:sz w:val="16"/>
          <w:szCs w:val="16"/>
        </w:rPr>
        <w:t xml:space="preserve"> чем за 20 дней до проведения опроса оповещает жителей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8.1.4. обеспечивает изготовление опросных листов по форме, указанной в решении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8.1.5. совместно с органами территориального общественного самоуправления организует сбор подписей при опросе;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8.1.6.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8.1.7. устанавливает итоги опроса и обнародует их;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8.1.8. по вопросам материально-технического и организационного обеспечения сотрудничает с администрацией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8.1.9. осуществляет иные полномочия.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8.2. Комиссия в рамках своей компетенции взаимодействует с органами и должностными лицами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общественными объединениями, территориальным общественным самоуправлением, средствами массовой информации.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8.3. Деятельность членов Комиссии осуществляется на общественных началах. 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8.4. Материально-техническое и организационное обеспечение деятельности Комиссии осуществляется администрацией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8.5. Полномочия Комиссии прекращаются после официального опубликования результатов опроса.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9. Процедура проведения опроса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9.1. Опрос проводится путём заполнения опросного листа в период и время, определенные в решении  сельского Совета депутатов о назначении опроса.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lastRenderedPageBreak/>
        <w:t>9.2. Заполненные опросные листы доставляются лицами, обеспечивающими проведение опроса, в Комиссию.</w:t>
      </w:r>
    </w:p>
    <w:p w:rsidR="00C64C3B" w:rsidRPr="00F4214E" w:rsidRDefault="00C64C3B" w:rsidP="00C64C3B">
      <w:pPr>
        <w:spacing w:line="240" w:lineRule="exact"/>
        <w:jc w:val="both"/>
        <w:rPr>
          <w:sz w:val="16"/>
          <w:szCs w:val="16"/>
        </w:rPr>
      </w:pPr>
    </w:p>
    <w:p w:rsidR="00C64C3B" w:rsidRPr="00F4214E" w:rsidRDefault="00C64C3B" w:rsidP="00C64C3B">
      <w:pPr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10. Установление результатов опроса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10.1. В первый день после окончания опроса члены Комиссии подсчитывают результаты опроса путём обработки полученных данных, содержащихся в опросных листах. На основании полученных результатов составляется протокол.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В протоколе указываются: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1) номер экземпляра протокола;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2) дата составления протокола;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3) сроки проведения опроса: дата начала и окончания; 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4) территория опроса; 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proofErr w:type="gramStart"/>
      <w:r w:rsidRPr="00F4214E">
        <w:rPr>
          <w:sz w:val="16"/>
          <w:szCs w:val="16"/>
        </w:rPr>
        <w:t>5) формулировка вопроса (вопросов), вынесенного (вынесенных) на обсуждение при проведении опроса;</w:t>
      </w:r>
      <w:proofErr w:type="gramEnd"/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6) число граждан, обладающих правом на участие в опросе и проживающих на территории, на которой проводился опрос;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7) число граждан, принявших участие в опросе;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8) результат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9) фамилия, имя, отчество и подпись председателя и секретаря Комиссии.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10.2. Если опрос проводился по нескольким вопросам, то подсчёт результатов опроса и составление протокола по каждому вопросу производится отдельно.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10.3. Если число граждан, принявших участие в опросе, меньше минимального числа граждан, установленных в решении сельского Совета депутатов о назначении опроса, Комиссия признаёт опрос несостоявшимся.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>10.4. В течение 7 дней со дня окончания опроса Комиссия направляет по одному экземпляру протокола  в сельский Совет депутатов, главе  сельсовета, а также публикует результаты опроса в средствах массовой информации.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Вместе с экземпляром протокола сельскому Совету депутатов также представляются прошитые и пронумерованные опросные листы.</w:t>
      </w:r>
    </w:p>
    <w:p w:rsidR="00C64C3B" w:rsidRPr="00F4214E" w:rsidRDefault="00C64C3B" w:rsidP="00C64C3B">
      <w:pPr>
        <w:jc w:val="both"/>
        <w:rPr>
          <w:sz w:val="16"/>
          <w:szCs w:val="16"/>
        </w:rPr>
      </w:pPr>
    </w:p>
    <w:p w:rsidR="00C64C3B" w:rsidRPr="00F4214E" w:rsidRDefault="00C64C3B" w:rsidP="00C64C3B">
      <w:pPr>
        <w:ind w:firstLine="720"/>
        <w:jc w:val="center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>11. Рассмотрение результатов опроса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11.1. Мнение населения, выявленное в ходе опроса, рассматривается органами местного самоуправления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 должностными лицами 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соответствии с их компетенцией, закрепленной в Уставе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сельсовета, и  может быть учтено ими при принятии решений.</w:t>
      </w:r>
    </w:p>
    <w:p w:rsidR="00C64C3B" w:rsidRPr="00F4214E" w:rsidRDefault="00C64C3B" w:rsidP="00C64C3B">
      <w:pPr>
        <w:ind w:firstLine="720"/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11.2. В случае невозможности принятия решения в том варианте, за который высказалось большинство жителей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в ходе опроса, глава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или сельский Совет депутатов должны принять аргументированное решение и опубликовать его в средствах массовой информации.</w:t>
      </w:r>
    </w:p>
    <w:p w:rsidR="00C64C3B" w:rsidRPr="00F4214E" w:rsidRDefault="00C64C3B" w:rsidP="00C64C3B">
      <w:pPr>
        <w:rPr>
          <w:sz w:val="16"/>
          <w:szCs w:val="16"/>
        </w:rPr>
      </w:pPr>
    </w:p>
    <w:p w:rsidR="00C64C3B" w:rsidRPr="00F4214E" w:rsidRDefault="00C64C3B" w:rsidP="00C64C3B">
      <w:pPr>
        <w:rPr>
          <w:sz w:val="16"/>
          <w:szCs w:val="16"/>
        </w:rPr>
      </w:pPr>
    </w:p>
    <w:p w:rsidR="001F6D79" w:rsidRPr="00F4214E" w:rsidRDefault="001F6D79" w:rsidP="00F4214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ЧУНОЯРСКИЙ СЕЛЬСКИЙ СОВЕТ</w:t>
      </w:r>
    </w:p>
    <w:p w:rsidR="001F6D79" w:rsidRPr="00F4214E" w:rsidRDefault="001F6D79" w:rsidP="00F4214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БОГУЧАНСКОГО  РАЙОНА</w:t>
      </w:r>
    </w:p>
    <w:p w:rsidR="001F6D79" w:rsidRPr="00F4214E" w:rsidRDefault="001F6D79" w:rsidP="00F4214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КРАСНОЯРСКОГО КРАЯ</w:t>
      </w:r>
      <w:r w:rsidRPr="00F4214E">
        <w:rPr>
          <w:sz w:val="16"/>
          <w:szCs w:val="16"/>
        </w:rPr>
        <w:cr/>
      </w:r>
    </w:p>
    <w:p w:rsidR="001F6D79" w:rsidRPr="00F4214E" w:rsidRDefault="001F6D79" w:rsidP="00F4214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4214E">
        <w:rPr>
          <w:sz w:val="16"/>
          <w:szCs w:val="16"/>
        </w:rPr>
        <w:t>РЕШЕНИЕ</w:t>
      </w:r>
      <w:r w:rsidRPr="00F4214E">
        <w:rPr>
          <w:sz w:val="16"/>
          <w:szCs w:val="16"/>
        </w:rPr>
        <w:cr/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06.02.2014г.                                        </w:t>
      </w:r>
      <w:r w:rsidR="00F4214E">
        <w:rPr>
          <w:sz w:val="16"/>
          <w:szCs w:val="16"/>
        </w:rPr>
        <w:t xml:space="preserve">                                      </w:t>
      </w:r>
      <w:r w:rsidRPr="00F4214E">
        <w:rPr>
          <w:sz w:val="16"/>
          <w:szCs w:val="16"/>
        </w:rPr>
        <w:t xml:space="preserve">    с. Чунояр                                                                №   23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О внесении изменений и дополнений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к Решению Совета депутатов </w:t>
      </w:r>
      <w:proofErr w:type="gramStart"/>
      <w:r w:rsidRPr="00F4214E">
        <w:rPr>
          <w:sz w:val="16"/>
          <w:szCs w:val="16"/>
        </w:rPr>
        <w:t>от</w:t>
      </w:r>
      <w:proofErr w:type="gramEnd"/>
      <w:r w:rsidRPr="00F4214E">
        <w:rPr>
          <w:sz w:val="16"/>
          <w:szCs w:val="16"/>
        </w:rPr>
        <w:t xml:space="preserve"> 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26.12.2013 года № 15 «О местном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</w:t>
      </w:r>
      <w:proofErr w:type="gramStart"/>
      <w:r w:rsidRPr="00F4214E">
        <w:rPr>
          <w:sz w:val="16"/>
          <w:szCs w:val="16"/>
        </w:rPr>
        <w:t>бюджете</w:t>
      </w:r>
      <w:proofErr w:type="gramEnd"/>
      <w:r w:rsidRPr="00F4214E">
        <w:rPr>
          <w:sz w:val="16"/>
          <w:szCs w:val="16"/>
        </w:rPr>
        <w:t xml:space="preserve"> на 2014 год и плановый период 2015-2016 годов»                             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05.12.2013г. № 5-1881 «О краевом бюджете на 2014 и плановый период 2015-2016годов», руководствуясь статьей 25 Устава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сельсовета </w:t>
      </w:r>
      <w:proofErr w:type="spellStart"/>
      <w:r w:rsidRPr="00F4214E">
        <w:rPr>
          <w:sz w:val="16"/>
          <w:szCs w:val="16"/>
        </w:rPr>
        <w:t>Чуноярский</w:t>
      </w:r>
      <w:proofErr w:type="spellEnd"/>
      <w:r w:rsidRPr="00F4214E">
        <w:rPr>
          <w:sz w:val="16"/>
          <w:szCs w:val="16"/>
        </w:rPr>
        <w:t xml:space="preserve"> сельский Совет депутатов РЕШИЛ:</w:t>
      </w:r>
    </w:p>
    <w:p w:rsidR="001F6D79" w:rsidRPr="00F4214E" w:rsidRDefault="001F6D79" w:rsidP="001F6D79">
      <w:pPr>
        <w:tabs>
          <w:tab w:val="left" w:pos="8640"/>
        </w:tabs>
        <w:jc w:val="both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      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1. Внести в решение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 Совета депутатов от 26 декабря 2013 года №   15 «О местном бюджете на 2014 год и плановый период 2015-2016 годов» следующие изменения: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b/>
          <w:sz w:val="16"/>
          <w:szCs w:val="16"/>
        </w:rPr>
        <w:t xml:space="preserve">            </w:t>
      </w:r>
      <w:r w:rsidRPr="00F4214E">
        <w:rPr>
          <w:sz w:val="16"/>
          <w:szCs w:val="16"/>
        </w:rPr>
        <w:t xml:space="preserve">1.1 </w:t>
      </w:r>
      <w:proofErr w:type="spellStart"/>
      <w:r w:rsidRPr="00F4214E">
        <w:rPr>
          <w:sz w:val="16"/>
          <w:szCs w:val="16"/>
        </w:rPr>
        <w:t>п.п</w:t>
      </w:r>
      <w:proofErr w:type="spellEnd"/>
      <w:r w:rsidRPr="00F4214E">
        <w:rPr>
          <w:sz w:val="16"/>
          <w:szCs w:val="16"/>
        </w:rPr>
        <w:t>. 1 пункта 1 изложить в новой редакции: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1.Утвердить основные характеристики местного бюджета на 2014 год: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1) прогнозируемый общий  объем доходов местного бюджета в сумме 14004200,40 рублей;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2) общий объем  расходов местного бюджета  в  сумме 15383697,96 рублей;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3) дефицит местного бюджета в сумме 1379497,56 рублей;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4) источники внутреннего финансирования дефицита местного бюджета в сумме 0,0 рублей согласно приложению № 1 к настоящему решению.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2. Приложение 1,2,4,5,6,7,9 к решению </w:t>
      </w:r>
      <w:proofErr w:type="spellStart"/>
      <w:r w:rsidRPr="00F4214E">
        <w:rPr>
          <w:sz w:val="16"/>
          <w:szCs w:val="16"/>
        </w:rPr>
        <w:t>Чуноярского</w:t>
      </w:r>
      <w:proofErr w:type="spellEnd"/>
      <w:r w:rsidRPr="00F4214E">
        <w:rPr>
          <w:sz w:val="16"/>
          <w:szCs w:val="16"/>
        </w:rPr>
        <w:t xml:space="preserve"> сельского Совета депутатов от 26.12.2013г. № 15  изложить в новой редакции согласно приложениям 1,2,3,4,5,6,7 к настоящему решению соответственно.</w:t>
      </w:r>
    </w:p>
    <w:p w:rsidR="001F6D79" w:rsidRPr="00F4214E" w:rsidRDefault="001F6D79" w:rsidP="001F6D79">
      <w:pPr>
        <w:tabs>
          <w:tab w:val="left" w:pos="8640"/>
        </w:tabs>
        <w:jc w:val="both"/>
        <w:rPr>
          <w:sz w:val="16"/>
          <w:szCs w:val="16"/>
        </w:rPr>
      </w:pPr>
      <w:r w:rsidRPr="00F4214E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F4214E">
        <w:rPr>
          <w:sz w:val="16"/>
          <w:szCs w:val="16"/>
        </w:rPr>
        <w:t>Чуноярские</w:t>
      </w:r>
      <w:proofErr w:type="spellEnd"/>
      <w:r w:rsidRPr="00F4214E">
        <w:rPr>
          <w:sz w:val="16"/>
          <w:szCs w:val="16"/>
        </w:rPr>
        <w:t xml:space="preserve"> вести».</w:t>
      </w:r>
    </w:p>
    <w:p w:rsidR="001F6D79" w:rsidRPr="00F4214E" w:rsidRDefault="001F6D79" w:rsidP="001F6D79">
      <w:pPr>
        <w:jc w:val="both"/>
        <w:rPr>
          <w:sz w:val="16"/>
          <w:szCs w:val="16"/>
        </w:rPr>
      </w:pPr>
    </w:p>
    <w:p w:rsidR="001F6D79" w:rsidRPr="00F4214E" w:rsidRDefault="001F6D79" w:rsidP="001F6D79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Председатель </w:t>
      </w:r>
      <w:proofErr w:type="spellStart"/>
      <w:r w:rsidRPr="00F4214E">
        <w:rPr>
          <w:b/>
          <w:sz w:val="16"/>
          <w:szCs w:val="16"/>
        </w:rPr>
        <w:t>Чуноярского</w:t>
      </w:r>
      <w:proofErr w:type="spellEnd"/>
      <w:r w:rsidRPr="00F4214E">
        <w:rPr>
          <w:b/>
          <w:sz w:val="16"/>
          <w:szCs w:val="16"/>
        </w:rPr>
        <w:t xml:space="preserve"> </w:t>
      </w:r>
    </w:p>
    <w:p w:rsidR="001F6D79" w:rsidRPr="00F4214E" w:rsidRDefault="001F6D79" w:rsidP="001F6D79">
      <w:pPr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F4214E">
        <w:rPr>
          <w:b/>
          <w:sz w:val="16"/>
          <w:szCs w:val="16"/>
        </w:rPr>
        <w:t>Рукосуева</w:t>
      </w:r>
      <w:proofErr w:type="spellEnd"/>
    </w:p>
    <w:p w:rsidR="001F6D79" w:rsidRPr="00F4214E" w:rsidRDefault="001F6D79" w:rsidP="001F6D79">
      <w:pPr>
        <w:rPr>
          <w:sz w:val="16"/>
          <w:szCs w:val="16"/>
        </w:rPr>
      </w:pPr>
      <w:r w:rsidRPr="00F4214E">
        <w:rPr>
          <w:sz w:val="16"/>
          <w:szCs w:val="16"/>
        </w:rPr>
        <w:t>«____»_________2014г.</w:t>
      </w:r>
    </w:p>
    <w:p w:rsidR="001F6D79" w:rsidRPr="00F4214E" w:rsidRDefault="001F6D79" w:rsidP="001F6D79">
      <w:pPr>
        <w:rPr>
          <w:sz w:val="16"/>
          <w:szCs w:val="16"/>
        </w:rPr>
      </w:pPr>
    </w:p>
    <w:p w:rsidR="001F6D79" w:rsidRPr="00F4214E" w:rsidRDefault="001F6D79" w:rsidP="001F6D79">
      <w:pPr>
        <w:rPr>
          <w:b/>
          <w:sz w:val="16"/>
          <w:szCs w:val="16"/>
        </w:rPr>
      </w:pPr>
      <w:r w:rsidRPr="00F4214E">
        <w:rPr>
          <w:b/>
          <w:sz w:val="16"/>
          <w:szCs w:val="16"/>
        </w:rPr>
        <w:t xml:space="preserve">Глава </w:t>
      </w:r>
      <w:proofErr w:type="spellStart"/>
      <w:r w:rsidRPr="00F4214E">
        <w:rPr>
          <w:b/>
          <w:sz w:val="16"/>
          <w:szCs w:val="16"/>
        </w:rPr>
        <w:t>Чуноярского</w:t>
      </w:r>
      <w:proofErr w:type="spellEnd"/>
      <w:r w:rsidRPr="00F4214E">
        <w:rPr>
          <w:b/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F4214E">
        <w:rPr>
          <w:b/>
          <w:sz w:val="16"/>
          <w:szCs w:val="16"/>
        </w:rPr>
        <w:t>Рукосуев</w:t>
      </w:r>
      <w:proofErr w:type="gramEnd"/>
    </w:p>
    <w:p w:rsidR="001F6D79" w:rsidRPr="00F4214E" w:rsidRDefault="001F6D79" w:rsidP="001F6D79">
      <w:pPr>
        <w:rPr>
          <w:sz w:val="16"/>
          <w:szCs w:val="16"/>
        </w:rPr>
      </w:pPr>
      <w:r w:rsidRPr="00F4214E">
        <w:rPr>
          <w:sz w:val="16"/>
          <w:szCs w:val="16"/>
        </w:rPr>
        <w:t>«_____»________2014г.</w:t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Приложение №1   решению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proofErr w:type="spellStart"/>
            <w:r w:rsidRPr="00F56F67">
              <w:rPr>
                <w:sz w:val="16"/>
                <w:szCs w:val="16"/>
              </w:rPr>
              <w:t>Чуноярского</w:t>
            </w:r>
            <w:proofErr w:type="spellEnd"/>
            <w:r w:rsidRPr="00F56F67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от  06.02.2014 г.  № 23</w:t>
            </w:r>
          </w:p>
        </w:tc>
      </w:tr>
      <w:tr w:rsidR="00F56F67" w:rsidRPr="00F56F67" w:rsidTr="00F56F67">
        <w:trPr>
          <w:trHeight w:val="24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Приложение №1   решению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proofErr w:type="spellStart"/>
            <w:r w:rsidRPr="00F56F67">
              <w:rPr>
                <w:sz w:val="16"/>
                <w:szCs w:val="16"/>
              </w:rPr>
              <w:t>Чуноярского</w:t>
            </w:r>
            <w:proofErr w:type="spellEnd"/>
            <w:r w:rsidRPr="00F56F67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от  26.12.2013 г.  № 15</w:t>
            </w:r>
          </w:p>
        </w:tc>
      </w:tr>
      <w:tr w:rsidR="00F56F67" w:rsidRPr="00F56F67" w:rsidTr="00F56F67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2014 год и плановый период на 2015-2016 годов</w:t>
            </w:r>
          </w:p>
        </w:tc>
      </w:tr>
      <w:tr w:rsidR="00F56F67" w:rsidRPr="00F56F67" w:rsidTr="00F56F67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6F67" w:rsidRPr="00F56F67" w:rsidRDefault="00F56F67" w:rsidP="00F56F6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56F67" w:rsidRPr="00F56F67" w:rsidTr="00F56F67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Сумма на 2014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67" w:rsidRPr="00F56F67" w:rsidRDefault="00F56F67" w:rsidP="00F56F67">
            <w:pPr>
              <w:jc w:val="center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</w:tr>
      <w:tr w:rsidR="00F56F67" w:rsidRPr="00F56F67" w:rsidTr="00F56F67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-1 379 497,56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  <w:tr w:rsidR="00F56F67" w:rsidRPr="00F56F67" w:rsidTr="00F56F67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6F67" w:rsidRPr="00F56F67" w:rsidRDefault="00F56F67" w:rsidP="00F56F67">
            <w:pPr>
              <w:rPr>
                <w:sz w:val="16"/>
                <w:szCs w:val="16"/>
              </w:rPr>
            </w:pPr>
            <w:r w:rsidRPr="00F56F67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15 383 697,96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13132239,00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67" w:rsidRPr="00F56F67" w:rsidRDefault="00F56F67" w:rsidP="00F56F67">
            <w:pPr>
              <w:jc w:val="right"/>
              <w:rPr>
                <w:b/>
                <w:bCs/>
                <w:sz w:val="16"/>
                <w:szCs w:val="16"/>
              </w:rPr>
            </w:pPr>
            <w:r w:rsidRPr="00F56F67">
              <w:rPr>
                <w:b/>
                <w:bCs/>
                <w:sz w:val="16"/>
                <w:szCs w:val="16"/>
              </w:rPr>
              <w:t>13265643,00</w:t>
            </w:r>
          </w:p>
        </w:tc>
      </w:tr>
    </w:tbl>
    <w:p w:rsidR="00C64C3B" w:rsidRPr="00F56F67" w:rsidRDefault="00C64C3B" w:rsidP="00C64C3B">
      <w:pPr>
        <w:rPr>
          <w:sz w:val="16"/>
          <w:szCs w:val="16"/>
        </w:rPr>
      </w:pPr>
    </w:p>
    <w:tbl>
      <w:tblPr>
        <w:tblW w:w="13639" w:type="dxa"/>
        <w:tblInd w:w="93" w:type="dxa"/>
        <w:tblLook w:val="04A0" w:firstRow="1" w:lastRow="0" w:firstColumn="1" w:lastColumn="0" w:noHBand="0" w:noVBand="1"/>
      </w:tblPr>
      <w:tblGrid>
        <w:gridCol w:w="448"/>
        <w:gridCol w:w="1320"/>
        <w:gridCol w:w="1980"/>
        <w:gridCol w:w="9930"/>
      </w:tblGrid>
      <w:tr w:rsidR="00AD50EF" w:rsidRPr="00AD50EF" w:rsidTr="00AD50EF">
        <w:trPr>
          <w:trHeight w:val="885"/>
        </w:trPr>
        <w:tc>
          <w:tcPr>
            <w:tcW w:w="13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Приложение № 2 к решению</w:t>
            </w:r>
            <w:r w:rsidRPr="00AD50EF">
              <w:rPr>
                <w:sz w:val="16"/>
                <w:szCs w:val="16"/>
              </w:rPr>
              <w:br/>
            </w:r>
            <w:proofErr w:type="spellStart"/>
            <w:r w:rsidRPr="00AD50EF">
              <w:rPr>
                <w:sz w:val="16"/>
                <w:szCs w:val="16"/>
              </w:rPr>
              <w:t>Чуноярского</w:t>
            </w:r>
            <w:proofErr w:type="spellEnd"/>
            <w:r w:rsidRPr="00AD50EF">
              <w:rPr>
                <w:sz w:val="16"/>
                <w:szCs w:val="16"/>
              </w:rPr>
              <w:t xml:space="preserve"> сельского Совета депутатов</w:t>
            </w:r>
            <w:r w:rsidRPr="00AD50EF">
              <w:rPr>
                <w:sz w:val="16"/>
                <w:szCs w:val="16"/>
              </w:rPr>
              <w:br/>
              <w:t xml:space="preserve">  от 06.02.2014   № 23</w:t>
            </w:r>
          </w:p>
        </w:tc>
      </w:tr>
      <w:tr w:rsidR="00AD50EF" w:rsidRPr="00AD50EF" w:rsidTr="00AD50EF">
        <w:trPr>
          <w:trHeight w:val="855"/>
        </w:trPr>
        <w:tc>
          <w:tcPr>
            <w:tcW w:w="13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bookmarkStart w:id="0" w:name="RANGE!A2:D37"/>
            <w:r w:rsidRPr="00AD50EF">
              <w:rPr>
                <w:sz w:val="16"/>
                <w:szCs w:val="16"/>
              </w:rPr>
              <w:t>Приложение № 2 к решению</w:t>
            </w:r>
            <w:r w:rsidRPr="00AD50EF">
              <w:rPr>
                <w:sz w:val="16"/>
                <w:szCs w:val="16"/>
              </w:rPr>
              <w:br/>
            </w:r>
            <w:proofErr w:type="spellStart"/>
            <w:r w:rsidRPr="00AD50EF">
              <w:rPr>
                <w:sz w:val="16"/>
                <w:szCs w:val="16"/>
              </w:rPr>
              <w:t>Чуноярского</w:t>
            </w:r>
            <w:proofErr w:type="spellEnd"/>
            <w:r w:rsidRPr="00AD50EF">
              <w:rPr>
                <w:sz w:val="16"/>
                <w:szCs w:val="16"/>
              </w:rPr>
              <w:t xml:space="preserve"> сельского Совета депутатов</w:t>
            </w:r>
            <w:r w:rsidRPr="00AD50EF">
              <w:rPr>
                <w:sz w:val="16"/>
                <w:szCs w:val="16"/>
              </w:rPr>
              <w:br/>
              <w:t xml:space="preserve">  от 26.12.2013   № 15</w:t>
            </w:r>
            <w:bookmarkEnd w:id="0"/>
          </w:p>
        </w:tc>
      </w:tr>
      <w:tr w:rsidR="00AD50EF" w:rsidRPr="00AD50EF" w:rsidTr="00AD50EF">
        <w:trPr>
          <w:trHeight w:val="990"/>
        </w:trPr>
        <w:tc>
          <w:tcPr>
            <w:tcW w:w="13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proofErr w:type="spellStart"/>
            <w:r w:rsidRPr="00AD50EF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D50EF">
              <w:rPr>
                <w:b/>
                <w:bCs/>
                <w:sz w:val="16"/>
                <w:szCs w:val="16"/>
              </w:rPr>
              <w:t xml:space="preserve"> сельсовета </w:t>
            </w:r>
          </w:p>
          <w:p w:rsidR="00AD50EF" w:rsidRPr="00AD50EF" w:rsidRDefault="00AD50EF" w:rsidP="00AD50EF">
            <w:pPr>
              <w:jc w:val="center"/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>на 2014 год и плановый период 2015-2016 годов</w:t>
            </w:r>
          </w:p>
        </w:tc>
      </w:tr>
      <w:tr w:rsidR="00AD50EF" w:rsidRPr="00AD50EF" w:rsidTr="00AD50EF">
        <w:trPr>
          <w:trHeight w:val="153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№ ПП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Наименование кода бюджетной классификации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AD50EF">
              <w:rPr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AD50EF">
              <w:rPr>
                <w:b/>
                <w:bCs/>
                <w:sz w:val="16"/>
                <w:szCs w:val="16"/>
              </w:rPr>
              <w:t xml:space="preserve"> района ИНН2407006634 КПП240701001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Невыясненные поступления, зачисляемые в бюджеты поселений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890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2 08 05000 10 0000 180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Перечисления из бюджетов поселений (в бюджеты поселений) для осуществления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возврата (зачета) излишне </w:t>
            </w:r>
            <w:proofErr w:type="spellStart"/>
            <w:r w:rsidRPr="00AD50EF">
              <w:rPr>
                <w:sz w:val="16"/>
                <w:szCs w:val="16"/>
              </w:rPr>
              <w:t>упраченных</w:t>
            </w:r>
            <w:proofErr w:type="spellEnd"/>
            <w:r w:rsidRPr="00AD50EF">
              <w:rPr>
                <w:sz w:val="16"/>
                <w:szCs w:val="16"/>
              </w:rPr>
              <w:t xml:space="preserve"> или излишне взысканных сумм налогов, сборов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и иных платежей, а также сумм процентов за несвоевременное осуществление такого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возврата и процентов, на </w:t>
            </w:r>
            <w:proofErr w:type="spellStart"/>
            <w:r w:rsidRPr="00AD50EF">
              <w:rPr>
                <w:sz w:val="16"/>
                <w:szCs w:val="16"/>
              </w:rPr>
              <w:t>илишне</w:t>
            </w:r>
            <w:proofErr w:type="spellEnd"/>
            <w:r w:rsidRPr="00AD50EF">
              <w:rPr>
                <w:sz w:val="16"/>
                <w:szCs w:val="16"/>
              </w:rPr>
              <w:t xml:space="preserve"> взысканные суммы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rPr>
                <w:b/>
                <w:bCs/>
                <w:sz w:val="16"/>
                <w:szCs w:val="16"/>
              </w:rPr>
            </w:pPr>
            <w:r w:rsidRPr="00AD50EF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AD50EF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D50EF">
              <w:rPr>
                <w:b/>
                <w:bCs/>
                <w:sz w:val="16"/>
                <w:szCs w:val="16"/>
              </w:rPr>
              <w:t xml:space="preserve"> сельсовета ИНН2407005052 КПП 240701001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1 08 04020 01 0000 110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законодательными</w:t>
            </w:r>
            <w:r>
              <w:rPr>
                <w:sz w:val="16"/>
                <w:szCs w:val="16"/>
              </w:rPr>
              <w:t xml:space="preserve"> </w:t>
            </w:r>
            <w:r w:rsidRPr="00AD50EF">
              <w:rPr>
                <w:sz w:val="16"/>
                <w:szCs w:val="16"/>
              </w:rPr>
              <w:t>актами Российской Федерации на совершение нотариальных действий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1 08 04020 01 1000 110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законодательными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актами Российской Федерации на совершение нотариальных действий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1 08 04020 01 2000 110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законодательными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актами Российской Федерации на совершение нотариальных действий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1 08 04020 01 3000 110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законодательными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актами Российской Федерации на совершение нотариальных действий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1 08 04020 01 4000 110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органов местного самоуправления, уполномоченными в соответствии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законодательными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актами Российской Федерации на совершение нотариальных действий</w:t>
            </w:r>
          </w:p>
        </w:tc>
      </w:tr>
      <w:tr w:rsidR="00AD50EF" w:rsidRPr="00AD50EF" w:rsidTr="00AD50EF">
        <w:trPr>
          <w:trHeight w:val="102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1 08 07175 01 0000 110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Государственная пошлина за выдачу органом местного самоуправления поселения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специального разрешения на движение по автомобильным дорогам транспортных средств,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осуществляющих перевозки опасных, тяжеловесных и (или) крупногабаритных грузов,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>зачисляемая</w:t>
            </w:r>
            <w:proofErr w:type="gramEnd"/>
            <w:r w:rsidRPr="00AD50EF">
              <w:rPr>
                <w:sz w:val="16"/>
                <w:szCs w:val="16"/>
              </w:rPr>
              <w:t xml:space="preserve"> в бюджеты поселений</w:t>
            </w:r>
          </w:p>
        </w:tc>
      </w:tr>
      <w:tr w:rsidR="00AD50EF" w:rsidRPr="00AD50EF" w:rsidTr="00AD50EF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1 11 05025 10 0000 120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AD50EF">
              <w:rPr>
                <w:sz w:val="16"/>
                <w:szCs w:val="16"/>
              </w:rPr>
              <w:t>на</w:t>
            </w:r>
            <w:proofErr w:type="gramEnd"/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заключение договоров аренды за земли, находящиеся в собственности поселений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>(за исключением земельных участков муниципальных автономных учреждений, а также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земельных участков муниципальных унитарных предприятий, в том числе казенных)</w:t>
            </w:r>
          </w:p>
        </w:tc>
      </w:tr>
      <w:tr w:rsidR="00AD50EF" w:rsidRPr="00AD50EF" w:rsidTr="00AD50EF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1 11 05025 10 1000 120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AD50EF">
              <w:rPr>
                <w:sz w:val="16"/>
                <w:szCs w:val="16"/>
              </w:rPr>
              <w:t>на</w:t>
            </w:r>
            <w:proofErr w:type="gramEnd"/>
            <w:r w:rsidRPr="00AD50EF">
              <w:rPr>
                <w:sz w:val="16"/>
                <w:szCs w:val="16"/>
              </w:rPr>
              <w:t xml:space="preserve">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заключение договоров аренды за земли, находящиеся в собственности поселений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</w:t>
            </w:r>
            <w:proofErr w:type="gramStart"/>
            <w:r w:rsidRPr="00AD50EF">
              <w:rPr>
                <w:sz w:val="16"/>
                <w:szCs w:val="16"/>
              </w:rPr>
              <w:t xml:space="preserve">(за исключением земельных участков муниципальных автономных учреждений, а также 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земельных участков муниципальных унитарных предприятий, в том числе казенных)</w:t>
            </w:r>
          </w:p>
        </w:tc>
      </w:tr>
      <w:tr w:rsidR="00AD50EF" w:rsidRPr="00AD50EF" w:rsidTr="00AD50EF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1 11 05025 10 2000 120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Доходы, получаемые в виде арендной платы, а также средства от продажи права </w:t>
            </w:r>
            <w:proofErr w:type="gramStart"/>
            <w:r w:rsidRPr="00AD50EF">
              <w:rPr>
                <w:sz w:val="16"/>
                <w:szCs w:val="16"/>
              </w:rPr>
              <w:t>на</w:t>
            </w:r>
            <w:proofErr w:type="gramEnd"/>
            <w:r w:rsidRPr="00AD50EF">
              <w:rPr>
                <w:sz w:val="16"/>
                <w:szCs w:val="16"/>
              </w:rPr>
              <w:t xml:space="preserve">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заключение договоров аренды за земли, находящиеся в собственности поселений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 xml:space="preserve">(за исключением земельных участков муниципальных автономных учреждений, а также 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земельных участков муниципальных унитарных предприятий, в том числе казенных)</w:t>
            </w:r>
          </w:p>
        </w:tc>
      </w:tr>
      <w:tr w:rsidR="00AD50EF" w:rsidRPr="00AD50EF" w:rsidTr="00AD50EF">
        <w:trPr>
          <w:trHeight w:val="79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1 11 05035 10 0000 120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AD50E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0EF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AD50EF" w:rsidRP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AD50EF" w:rsidRPr="00AD50EF" w:rsidTr="00AD50EF">
        <w:trPr>
          <w:trHeight w:val="82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1 11 05035 10 1000 120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AD50E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0EF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AD50EF" w:rsidRP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AD50EF" w:rsidRPr="00AD50EF" w:rsidTr="00AD50EF">
        <w:trPr>
          <w:trHeight w:val="8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1 11 05035 10 2000 120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</w:t>
            </w:r>
          </w:p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управления поселений и созданных ими учреждени</w:t>
            </w:r>
            <w:proofErr w:type="gramStart"/>
            <w:r w:rsidRPr="00AD50EF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AD50EF">
              <w:rPr>
                <w:color w:val="000000"/>
                <w:sz w:val="16"/>
                <w:szCs w:val="16"/>
              </w:rPr>
              <w:t xml:space="preserve">за исключением имущества </w:t>
            </w:r>
          </w:p>
          <w:p w:rsidR="00AD50EF" w:rsidRP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муниципальных автономных учреждений)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1 13 01995 10 0000 130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0EF" w:rsidRDefault="00AD50EF" w:rsidP="00AD50EF">
            <w:pPr>
              <w:jc w:val="both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</w:t>
            </w:r>
          </w:p>
          <w:p w:rsidR="00AD50EF" w:rsidRPr="00AD50EF" w:rsidRDefault="00AD50EF" w:rsidP="00AD50EF">
            <w:pPr>
              <w:jc w:val="both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поселений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1 13 02065 10 0000 130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0EF" w:rsidRDefault="00AD50EF" w:rsidP="00AD50EF">
            <w:pPr>
              <w:jc w:val="both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  <w:proofErr w:type="gramStart"/>
            <w:r w:rsidRPr="00AD50EF">
              <w:rPr>
                <w:sz w:val="16"/>
                <w:szCs w:val="16"/>
              </w:rPr>
              <w:t>с</w:t>
            </w:r>
            <w:proofErr w:type="gramEnd"/>
            <w:r w:rsidRPr="00AD50EF">
              <w:rPr>
                <w:sz w:val="16"/>
                <w:szCs w:val="16"/>
              </w:rPr>
              <w:t xml:space="preserve"> </w:t>
            </w:r>
          </w:p>
          <w:p w:rsidR="00AD50EF" w:rsidRPr="00AD50EF" w:rsidRDefault="00AD50EF" w:rsidP="00AD50EF">
            <w:pPr>
              <w:jc w:val="both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эксплуатацией имущества поселений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1 13 02995 10 0000 130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0EF" w:rsidRPr="00AD50EF" w:rsidRDefault="00AD50EF" w:rsidP="00AD50EF">
            <w:pPr>
              <w:jc w:val="both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AD50EF" w:rsidRPr="00AD50EF" w:rsidTr="00AD50EF">
        <w:trPr>
          <w:trHeight w:val="127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1 14 02053 10 0000 410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поселений </w:t>
            </w:r>
          </w:p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0EF">
              <w:rPr>
                <w:color w:val="000000"/>
                <w:sz w:val="16"/>
                <w:szCs w:val="16"/>
              </w:rPr>
              <w:t xml:space="preserve">(за исключением имущества муниципальных бюджетных и автономных учреждений, а </w:t>
            </w:r>
            <w:proofErr w:type="gramEnd"/>
          </w:p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также имущества муниципальных унитарных предприятий, в том числе казенных), </w:t>
            </w:r>
          </w:p>
          <w:p w:rsidR="00AD50EF" w:rsidRP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>в части реализации основных средств по указанному имуществу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1 14 06025 10 0000 430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 от продажи земельных участков, находящихся в собственности поселений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 xml:space="preserve">(за исключением земельных участков муниципальных бюджетных и автономных 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учреждений)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1 16 23051 10 0000 140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 от возмещения ущерба при возникновении страховых случаев по </w:t>
            </w:r>
            <w:proofErr w:type="gramStart"/>
            <w:r w:rsidRPr="00AD50EF">
              <w:rPr>
                <w:sz w:val="16"/>
                <w:szCs w:val="16"/>
              </w:rPr>
              <w:t>обязательному</w:t>
            </w:r>
            <w:proofErr w:type="gramEnd"/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страхованию гражданской ответственности, когда выгодоприобретателями выступают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получатели средств бюджетов поселений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1 16 23052 10 0000 140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Доходы от возмещения ущерба при возникновении иных страховых случаев, когда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выгодоприобретателями выступают получатели средств бюджетов поселений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1 16 32000 10 0000 140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Денежные взыскания, налагаемые в возмещение ущерба, причиненного в результате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 xml:space="preserve">незаконного или нецелевого использования бюджетных средств (в части бюджетов 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поселений)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1 16 51040 02 0000 140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Денежные взыскания (штрафы), установленные законами субъектов Российской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федерации за несоблюдение муниципальных правовых актов, зачисляемые в бюджеты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поселений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1 16 90050 10 0000 140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Прочие поступления от денежных взысканий (штрафов) и иных сумм в возмещение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>ущерба, зачисляемые в бюджеты поселений</w:t>
            </w:r>
            <w:proofErr w:type="gramEnd"/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1 17 01050 10 0000 180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1 17 05050 10 0000 180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2 02 01001 10 0000 151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Дотации бюджетам поселений на выравнивание уровня бюджетной обеспеченности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2 02 03015 10 0000 151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50EF" w:rsidRDefault="00AD50EF" w:rsidP="00AD50EF">
            <w:pPr>
              <w:rPr>
                <w:color w:val="000000"/>
                <w:sz w:val="16"/>
                <w:szCs w:val="16"/>
              </w:rPr>
            </w:pPr>
            <w:r w:rsidRPr="00AD50EF">
              <w:rPr>
                <w:color w:val="000000"/>
                <w:sz w:val="16"/>
                <w:szCs w:val="16"/>
              </w:rPr>
              <w:t xml:space="preserve">Субвенции бюджетам поселений на осуществление  первичного воинского учета </w:t>
            </w:r>
            <w:proofErr w:type="gramStart"/>
            <w:r w:rsidRPr="00AD50EF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AD50EF">
              <w:rPr>
                <w:color w:val="000000"/>
                <w:sz w:val="16"/>
                <w:szCs w:val="16"/>
              </w:rPr>
              <w:t xml:space="preserve"> </w:t>
            </w:r>
          </w:p>
          <w:p w:rsidR="00AD50EF" w:rsidRPr="00AD50EF" w:rsidRDefault="00AD50EF" w:rsidP="00AD50EF">
            <w:pPr>
              <w:rPr>
                <w:color w:val="000000"/>
                <w:sz w:val="16"/>
                <w:szCs w:val="16"/>
              </w:rPr>
            </w:pPr>
            <w:proofErr w:type="gramStart"/>
            <w:r w:rsidRPr="00AD50EF">
              <w:rPr>
                <w:color w:val="000000"/>
                <w:sz w:val="16"/>
                <w:szCs w:val="16"/>
              </w:rPr>
              <w:t>территориях</w:t>
            </w:r>
            <w:proofErr w:type="gramEnd"/>
            <w:r w:rsidRPr="00AD50EF">
              <w:rPr>
                <w:color w:val="000000"/>
                <w:sz w:val="16"/>
                <w:szCs w:val="16"/>
              </w:rPr>
              <w:t>, где отсутствуют военные комиссариаты</w:t>
            </w:r>
          </w:p>
        </w:tc>
      </w:tr>
      <w:tr w:rsidR="00AD50EF" w:rsidRPr="00AD50EF" w:rsidTr="00AD50EF">
        <w:trPr>
          <w:trHeight w:val="76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2 02 04014 10 0000 151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Межбюджетные трансферты, передаваемые бюджетам поселений  из бюджетов </w:t>
            </w:r>
          </w:p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муниципальных районов на осуществление части полномочий по решению вопросов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местного значения в соответствии с заключенными соглашениями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2 02 04999 10 0000 151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Прочие </w:t>
            </w:r>
            <w:proofErr w:type="spellStart"/>
            <w:r w:rsidRPr="00AD50EF">
              <w:rPr>
                <w:sz w:val="16"/>
                <w:szCs w:val="16"/>
              </w:rPr>
              <w:t>межбюдетные</w:t>
            </w:r>
            <w:proofErr w:type="spellEnd"/>
            <w:r w:rsidRPr="00AD50EF">
              <w:rPr>
                <w:sz w:val="16"/>
                <w:szCs w:val="16"/>
              </w:rPr>
              <w:t xml:space="preserve"> трансферты, передаваемые бюджетам поселений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2 02 04999 10 7514 151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Трансферты бюджетам поселений на осуществление государственных полномочий </w:t>
            </w:r>
            <w:proofErr w:type="gramStart"/>
            <w:r w:rsidRPr="00AD50EF">
              <w:rPr>
                <w:sz w:val="16"/>
                <w:szCs w:val="16"/>
              </w:rPr>
              <w:t>по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составлению протоколов об административных правонарушениях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2 02 04999 10 9961 151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Трансферты бюджетам поселений на реализацию ДЦП "Молодежь </w:t>
            </w:r>
            <w:proofErr w:type="spellStart"/>
            <w:r w:rsidRPr="00AD50EF">
              <w:rPr>
                <w:sz w:val="16"/>
                <w:szCs w:val="16"/>
              </w:rPr>
              <w:t>Приангарья</w:t>
            </w:r>
            <w:proofErr w:type="spellEnd"/>
            <w:r w:rsidRPr="00AD50EF">
              <w:rPr>
                <w:sz w:val="16"/>
                <w:szCs w:val="16"/>
              </w:rPr>
              <w:t xml:space="preserve">"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на 2013-2015 годы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2 07 05020 10 0000 180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получателям средств бюджетов поселений</w:t>
            </w:r>
          </w:p>
        </w:tc>
      </w:tr>
      <w:tr w:rsidR="00AD50EF" w:rsidRPr="00AD50EF" w:rsidTr="00AD50EF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2 07 05030 10 0000 180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AD50EF" w:rsidRPr="00AD50EF" w:rsidTr="00AD50EF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2 07 05030 10 9907 180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proofErr w:type="gramStart"/>
            <w:r w:rsidRPr="00AD50EF">
              <w:rPr>
                <w:sz w:val="16"/>
                <w:szCs w:val="16"/>
              </w:rPr>
              <w:t>Прочие безвозмездные поступления в бюджеты поселений (содействие занятости</w:t>
            </w:r>
            <w:proofErr w:type="gramEnd"/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 населения)</w:t>
            </w:r>
          </w:p>
        </w:tc>
      </w:tr>
      <w:tr w:rsidR="00AD50EF" w:rsidRPr="00AD50EF" w:rsidTr="00AD50EF">
        <w:trPr>
          <w:trHeight w:val="64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917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0EF" w:rsidRPr="00AD50EF" w:rsidRDefault="00AD50EF" w:rsidP="00AD50EF">
            <w:pPr>
              <w:jc w:val="center"/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2 19 05000 10 0000 151</w:t>
            </w:r>
          </w:p>
        </w:tc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 xml:space="preserve">Возврат остатков субсидий и субвенций и иных межбюджетных трансфертов, имеющих </w:t>
            </w:r>
          </w:p>
          <w:p w:rsidR="00AD50EF" w:rsidRPr="00AD50EF" w:rsidRDefault="00AD50EF" w:rsidP="00AD50EF">
            <w:pPr>
              <w:rPr>
                <w:sz w:val="16"/>
                <w:szCs w:val="16"/>
              </w:rPr>
            </w:pPr>
            <w:r w:rsidRPr="00AD50EF">
              <w:rPr>
                <w:sz w:val="16"/>
                <w:szCs w:val="16"/>
              </w:rPr>
              <w:t>целевое назначение прошлых лет из бюджетов поселений</w:t>
            </w:r>
          </w:p>
        </w:tc>
      </w:tr>
    </w:tbl>
    <w:p w:rsidR="00C64C3B" w:rsidRPr="00AD50EF" w:rsidRDefault="00C64C3B" w:rsidP="00C64C3B">
      <w:pPr>
        <w:rPr>
          <w:sz w:val="16"/>
          <w:szCs w:val="16"/>
        </w:rPr>
      </w:pPr>
    </w:p>
    <w:tbl>
      <w:tblPr>
        <w:tblW w:w="11882" w:type="dxa"/>
        <w:tblInd w:w="93" w:type="dxa"/>
        <w:tblLook w:val="04A0" w:firstRow="1" w:lastRow="0" w:firstColumn="1" w:lastColumn="0" w:noHBand="0" w:noVBand="1"/>
      </w:tblPr>
      <w:tblGrid>
        <w:gridCol w:w="4585"/>
        <w:gridCol w:w="456"/>
        <w:gridCol w:w="411"/>
        <w:gridCol w:w="411"/>
        <w:gridCol w:w="616"/>
        <w:gridCol w:w="411"/>
        <w:gridCol w:w="536"/>
        <w:gridCol w:w="479"/>
        <w:gridCol w:w="1260"/>
        <w:gridCol w:w="1259"/>
        <w:gridCol w:w="1458"/>
      </w:tblGrid>
      <w:tr w:rsidR="00DF71BB" w:rsidRPr="00DF71BB" w:rsidTr="00DF71BB">
        <w:trPr>
          <w:trHeight w:val="1140"/>
        </w:trPr>
        <w:tc>
          <w:tcPr>
            <w:tcW w:w="118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</w:t>
            </w:r>
            <w:r w:rsidRPr="00DF71BB">
              <w:rPr>
                <w:sz w:val="16"/>
                <w:szCs w:val="16"/>
              </w:rPr>
              <w:t>иложение № 2 к решению</w:t>
            </w:r>
            <w:r w:rsidRPr="00DF71BB">
              <w:rPr>
                <w:sz w:val="16"/>
                <w:szCs w:val="16"/>
              </w:rPr>
              <w:br/>
            </w:r>
            <w:proofErr w:type="spellStart"/>
            <w:r w:rsidRPr="00DF71BB">
              <w:rPr>
                <w:sz w:val="16"/>
                <w:szCs w:val="16"/>
              </w:rPr>
              <w:t>Чуноярского</w:t>
            </w:r>
            <w:proofErr w:type="spellEnd"/>
            <w:r w:rsidRPr="00DF71BB">
              <w:rPr>
                <w:sz w:val="16"/>
                <w:szCs w:val="16"/>
              </w:rPr>
              <w:t xml:space="preserve"> сельского Совета депутатов</w:t>
            </w:r>
            <w:r w:rsidRPr="00DF71BB">
              <w:rPr>
                <w:sz w:val="16"/>
                <w:szCs w:val="16"/>
              </w:rPr>
              <w:br/>
              <w:t xml:space="preserve"> от 06.02.2014  № 23</w:t>
            </w:r>
          </w:p>
        </w:tc>
      </w:tr>
      <w:tr w:rsidR="00DF71BB" w:rsidRPr="00DF71BB" w:rsidTr="00DF71BB">
        <w:trPr>
          <w:trHeight w:val="900"/>
        </w:trPr>
        <w:tc>
          <w:tcPr>
            <w:tcW w:w="118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bookmarkStart w:id="1" w:name="RANGE!A2:K48"/>
            <w:r w:rsidRPr="00DF71BB">
              <w:rPr>
                <w:sz w:val="16"/>
                <w:szCs w:val="16"/>
              </w:rPr>
              <w:t>Приложение № 3 к решению</w:t>
            </w:r>
            <w:r w:rsidRPr="00DF71BB">
              <w:rPr>
                <w:sz w:val="16"/>
                <w:szCs w:val="16"/>
              </w:rPr>
              <w:br/>
            </w:r>
            <w:proofErr w:type="spellStart"/>
            <w:r w:rsidRPr="00DF71BB">
              <w:rPr>
                <w:sz w:val="16"/>
                <w:szCs w:val="16"/>
              </w:rPr>
              <w:t>Чуноярского</w:t>
            </w:r>
            <w:proofErr w:type="spellEnd"/>
            <w:r w:rsidRPr="00DF71BB">
              <w:rPr>
                <w:sz w:val="16"/>
                <w:szCs w:val="16"/>
              </w:rPr>
              <w:t xml:space="preserve"> сельского Совета депутатов</w:t>
            </w:r>
            <w:r w:rsidRPr="00DF71BB">
              <w:rPr>
                <w:sz w:val="16"/>
                <w:szCs w:val="16"/>
              </w:rPr>
              <w:br/>
              <w:t xml:space="preserve"> от 26.12.2013  № 15</w:t>
            </w:r>
            <w:bookmarkEnd w:id="1"/>
          </w:p>
        </w:tc>
      </w:tr>
      <w:tr w:rsidR="00DF71BB" w:rsidRPr="00DF71BB" w:rsidTr="00DF71BB">
        <w:trPr>
          <w:trHeight w:val="825"/>
        </w:trPr>
        <w:tc>
          <w:tcPr>
            <w:tcW w:w="118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DF71BB">
              <w:rPr>
                <w:sz w:val="16"/>
                <w:szCs w:val="16"/>
              </w:rPr>
              <w:t>Чуноярского</w:t>
            </w:r>
            <w:proofErr w:type="spellEnd"/>
            <w:r w:rsidRPr="00DF71BB">
              <w:rPr>
                <w:sz w:val="16"/>
                <w:szCs w:val="16"/>
              </w:rPr>
              <w:t xml:space="preserve"> сельсовета на 2014 год и плановый период 2015-2016 годов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(в рублях)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F71BB">
              <w:rPr>
                <w:color w:val="000000"/>
                <w:sz w:val="16"/>
                <w:szCs w:val="16"/>
              </w:rPr>
              <w:t xml:space="preserve">Наименование групп, подгрупп, статей, подстатей, элементов, программ (подпрограмм), кодов классификации операций </w:t>
            </w:r>
            <w:r w:rsidRPr="00DF71BB">
              <w:rPr>
                <w:color w:val="000000"/>
                <w:sz w:val="16"/>
                <w:szCs w:val="16"/>
              </w:rPr>
              <w:lastRenderedPageBreak/>
              <w:t>сектора государственного управления</w:t>
            </w:r>
            <w:proofErr w:type="gramEnd"/>
          </w:p>
        </w:tc>
        <w:tc>
          <w:tcPr>
            <w:tcW w:w="3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 xml:space="preserve"> План на 2014 год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План на 2015 год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План 2016 год</w:t>
            </w:r>
          </w:p>
        </w:tc>
      </w:tr>
      <w:tr w:rsidR="00DF71BB" w:rsidRPr="00DF71BB" w:rsidTr="00DF71BB">
        <w:trPr>
          <w:trHeight w:val="230"/>
        </w:trPr>
        <w:tc>
          <w:tcPr>
            <w:tcW w:w="4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</w:tr>
      <w:tr w:rsidR="00DF71BB" w:rsidRPr="00DF71BB" w:rsidTr="00DF71BB">
        <w:trPr>
          <w:trHeight w:val="2670"/>
        </w:trPr>
        <w:tc>
          <w:tcPr>
            <w:tcW w:w="4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Группы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Подгруппы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Элемента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color w:val="000000"/>
                <w:sz w:val="16"/>
                <w:szCs w:val="16"/>
              </w:rPr>
            </w:pPr>
            <w:r w:rsidRPr="00DF71BB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14 004 200,40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13 133 239,00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13 265 643,00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3 425 520,50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3 512 159,00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3 598 938,00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2 025 138,00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2 025 138,00</w:t>
            </w:r>
          </w:p>
        </w:tc>
      </w:tr>
      <w:tr w:rsidR="00DF71BB" w:rsidRPr="00DF71BB" w:rsidTr="00DF71BB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1 936 520,00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1 961 559,00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2 025 138,00</w:t>
            </w:r>
          </w:p>
        </w:tc>
      </w:tr>
      <w:tr w:rsidR="00DF71BB" w:rsidRPr="00DF71BB" w:rsidTr="00DF71BB">
        <w:trPr>
          <w:trHeight w:val="42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208 800,00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255 200,00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253 000,00</w:t>
            </w:r>
          </w:p>
        </w:tc>
      </w:tr>
      <w:tr w:rsidR="00DF71BB" w:rsidRPr="00DF71BB" w:rsidTr="00DF71BB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76 400,00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98 200,00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102 300,00</w:t>
            </w:r>
          </w:p>
        </w:tc>
      </w:tr>
      <w:tr w:rsidR="00DF71BB" w:rsidRPr="00DF71BB" w:rsidTr="00DF71BB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71BB">
              <w:rPr>
                <w:sz w:val="16"/>
                <w:szCs w:val="16"/>
              </w:rPr>
              <w:t>инжекторных</w:t>
            </w:r>
            <w:proofErr w:type="spellEnd"/>
            <w:r w:rsidRPr="00DF71BB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1 600,00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1 900,00</w:t>
            </w:r>
          </w:p>
        </w:tc>
      </w:tr>
      <w:tr w:rsidR="00DF71BB" w:rsidRPr="00DF71BB" w:rsidTr="00DF71BB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123 700,00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145 300,00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139 300,00</w:t>
            </w:r>
          </w:p>
        </w:tc>
      </w:tr>
      <w:tr w:rsidR="00DF71BB" w:rsidRPr="00DF71BB" w:rsidTr="00DF71BB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7 100,00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9 700,00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9 500,00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27 310,50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27 400,00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28 100,00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03010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27 310,50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27 400,00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28 100,00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919 420,00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932 900,00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952 200,00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391 110,00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400 800,00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410 800,00</w:t>
            </w:r>
          </w:p>
        </w:tc>
      </w:tr>
      <w:tr w:rsidR="00DF71BB" w:rsidRPr="00DF71BB" w:rsidTr="00DF71BB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391 110,00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400 800,00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410 800,00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528 310,00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532 100,00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541 400,00</w:t>
            </w:r>
          </w:p>
        </w:tc>
      </w:tr>
      <w:tr w:rsidR="00DF71BB" w:rsidRPr="00DF71BB" w:rsidTr="00DF71BB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528 310,00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532 100,00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541 400,00</w:t>
            </w:r>
          </w:p>
        </w:tc>
      </w:tr>
      <w:tr w:rsidR="00DF71BB" w:rsidRPr="00DF71BB" w:rsidTr="00DF71BB">
        <w:trPr>
          <w:trHeight w:val="6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32 670,00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34 000,00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34 000,00</w:t>
            </w:r>
          </w:p>
        </w:tc>
      </w:tr>
      <w:tr w:rsidR="00DF71BB" w:rsidRPr="00DF71BB" w:rsidTr="00DF71BB">
        <w:trPr>
          <w:trHeight w:val="8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lastRenderedPageBreak/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DF71BB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DF71BB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31 670,00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33 000,00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33 000,00</w:t>
            </w:r>
          </w:p>
        </w:tc>
      </w:tr>
      <w:tr w:rsidR="00DF71BB" w:rsidRPr="00DF71BB" w:rsidTr="00DF71BB">
        <w:trPr>
          <w:trHeight w:val="112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31 670,00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33 000,00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33 000,00</w:t>
            </w:r>
          </w:p>
        </w:tc>
      </w:tr>
      <w:tr w:rsidR="00DF71BB" w:rsidRPr="00DF71BB" w:rsidTr="00DF71BB">
        <w:trPr>
          <w:trHeight w:val="64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1 000,00</w:t>
            </w:r>
          </w:p>
        </w:tc>
      </w:tr>
      <w:tr w:rsidR="00DF71BB" w:rsidRPr="00DF71BB" w:rsidTr="00DF71BB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07175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1 000,00</w:t>
            </w:r>
          </w:p>
        </w:tc>
      </w:tr>
      <w:tr w:rsidR="00DF71BB" w:rsidRPr="00DF71BB" w:rsidTr="00DF71BB">
        <w:trPr>
          <w:trHeight w:val="64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301 100,00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306 500,00</w:t>
            </w:r>
          </w:p>
        </w:tc>
      </w:tr>
      <w:tr w:rsidR="00DF71BB" w:rsidRPr="00DF71BB" w:rsidTr="00DF71BB">
        <w:trPr>
          <w:trHeight w:val="13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301 100,00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306 500,00</w:t>
            </w:r>
          </w:p>
        </w:tc>
      </w:tr>
      <w:tr w:rsidR="00DF71BB" w:rsidRPr="00DF71BB" w:rsidTr="00DF71BB">
        <w:trPr>
          <w:trHeight w:val="106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DF71BB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F71BB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210 800,00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216 100,00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221 500,00</w:t>
            </w:r>
          </w:p>
        </w:tc>
      </w:tr>
      <w:tr w:rsidR="00DF71BB" w:rsidRPr="00DF71BB" w:rsidTr="00DF71BB">
        <w:trPr>
          <w:trHeight w:val="13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863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210 800,00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216 100,00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221 500,00</w:t>
            </w:r>
          </w:p>
        </w:tc>
      </w:tr>
      <w:tr w:rsidR="00DF71BB" w:rsidRPr="00DF71BB" w:rsidTr="00DF71BB">
        <w:trPr>
          <w:trHeight w:val="127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90 000,00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85 000,00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85 000,00</w:t>
            </w:r>
          </w:p>
        </w:tc>
      </w:tr>
      <w:tr w:rsidR="00DF71BB" w:rsidRPr="00DF71BB" w:rsidTr="00DF71BB">
        <w:trPr>
          <w:trHeight w:val="90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90 000,00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85 000,00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85 000,00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10 595 670,00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9 621 080,00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9 666 705,00</w:t>
            </w:r>
          </w:p>
        </w:tc>
      </w:tr>
      <w:tr w:rsidR="00DF71BB" w:rsidRPr="00DF71BB" w:rsidTr="00DF71BB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10 595 670,00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9 621 080,00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9 666 705,00</w:t>
            </w:r>
          </w:p>
        </w:tc>
      </w:tr>
      <w:tr w:rsidR="00DF71BB" w:rsidRPr="00DF71BB" w:rsidTr="00DF71BB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5 655 400,00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4 881 800,00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4 881 800,00</w:t>
            </w:r>
          </w:p>
        </w:tc>
      </w:tr>
      <w:tr w:rsidR="00DF71BB" w:rsidRPr="00DF71BB" w:rsidTr="00DF71BB">
        <w:trPr>
          <w:trHeight w:val="4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5 655 400,00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4 881 800,00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4 881 800,00</w:t>
            </w:r>
          </w:p>
        </w:tc>
      </w:tr>
      <w:tr w:rsidR="00DF71BB" w:rsidRPr="00DF71BB" w:rsidTr="00DF71BB">
        <w:trPr>
          <w:trHeight w:val="43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284 480,00</w:t>
            </w:r>
          </w:p>
        </w:tc>
      </w:tr>
      <w:tr w:rsidR="00DF71BB" w:rsidRPr="00DF71BB" w:rsidTr="00DF71BB">
        <w:trPr>
          <w:trHeight w:val="169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DF71BB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284 480,00</w:t>
            </w:r>
          </w:p>
        </w:tc>
      </w:tr>
      <w:tr w:rsidR="00DF71BB" w:rsidRPr="00DF71BB" w:rsidTr="00DF71BB">
        <w:trPr>
          <w:trHeight w:val="180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lastRenderedPageBreak/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DF71BB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285 870,00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284 480,00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284 480,00</w:t>
            </w:r>
          </w:p>
        </w:tc>
      </w:tr>
      <w:tr w:rsidR="00DF71BB" w:rsidRPr="00DF71BB" w:rsidTr="00DF71BB">
        <w:trPr>
          <w:trHeight w:val="255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4 654 400,00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4 454 800,00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4 500 425,00</w:t>
            </w:r>
          </w:p>
        </w:tc>
      </w:tr>
      <w:tr w:rsidR="00DF71BB" w:rsidRPr="00DF71BB" w:rsidTr="00DF71BB">
        <w:trPr>
          <w:trHeight w:val="45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4 642 600,00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4 442 600,00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4 442 600,00</w:t>
            </w:r>
          </w:p>
        </w:tc>
      </w:tr>
      <w:tr w:rsidR="00DF71BB" w:rsidRPr="00DF71BB" w:rsidTr="00DF71BB">
        <w:trPr>
          <w:trHeight w:val="72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color w:val="000000"/>
                <w:sz w:val="16"/>
                <w:szCs w:val="16"/>
              </w:rPr>
            </w:pPr>
            <w:r w:rsidRPr="00DF71BB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11 800,00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12 200,00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12 200,00</w:t>
            </w:r>
          </w:p>
        </w:tc>
      </w:tr>
      <w:tr w:rsidR="00DF71BB" w:rsidRPr="00DF71BB" w:rsidTr="00DF71BB">
        <w:trPr>
          <w:trHeight w:val="1440"/>
        </w:trPr>
        <w:tc>
          <w:tcPr>
            <w:tcW w:w="4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color w:val="000000"/>
                <w:sz w:val="16"/>
                <w:szCs w:val="16"/>
              </w:rPr>
            </w:pPr>
            <w:r w:rsidRPr="00DF71BB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DF71BB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DF71BB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DF71BB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DF71BB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center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45 625,00</w:t>
            </w:r>
          </w:p>
        </w:tc>
      </w:tr>
      <w:tr w:rsidR="00DF71BB" w:rsidRPr="00DF71BB" w:rsidTr="00DF71BB">
        <w:trPr>
          <w:trHeight w:val="720"/>
        </w:trPr>
        <w:tc>
          <w:tcPr>
            <w:tcW w:w="4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F71BB">
              <w:rPr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b/>
                <w:bCs/>
                <w:sz w:val="16"/>
                <w:szCs w:val="16"/>
              </w:rPr>
            </w:pPr>
            <w:r w:rsidRPr="00DF71BB">
              <w:rPr>
                <w:b/>
                <w:bCs/>
                <w:sz w:val="16"/>
                <w:szCs w:val="16"/>
              </w:rPr>
              <w:t>-16990,10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1BB" w:rsidRPr="00DF71BB" w:rsidRDefault="00DF71BB" w:rsidP="00DF71BB">
            <w:pPr>
              <w:jc w:val="right"/>
              <w:rPr>
                <w:sz w:val="16"/>
                <w:szCs w:val="16"/>
              </w:rPr>
            </w:pPr>
            <w:r w:rsidRPr="00DF71BB">
              <w:rPr>
                <w:sz w:val="16"/>
                <w:szCs w:val="16"/>
              </w:rPr>
              <w:t> </w:t>
            </w:r>
          </w:p>
        </w:tc>
      </w:tr>
    </w:tbl>
    <w:p w:rsidR="00940975" w:rsidRDefault="00940975" w:rsidP="00C64C3B">
      <w:pPr>
        <w:rPr>
          <w:sz w:val="16"/>
          <w:szCs w:val="16"/>
        </w:rPr>
      </w:pPr>
    </w:p>
    <w:tbl>
      <w:tblPr>
        <w:tblW w:w="11833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20"/>
        <w:gridCol w:w="1120"/>
        <w:gridCol w:w="1152"/>
        <w:gridCol w:w="1225"/>
        <w:gridCol w:w="1816"/>
      </w:tblGrid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Приложение № 4 к Решению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proofErr w:type="spellStart"/>
            <w:r w:rsidRPr="00940975">
              <w:rPr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от 06.02.2014г. № 23</w:t>
            </w:r>
          </w:p>
        </w:tc>
      </w:tr>
      <w:tr w:rsidR="00940975" w:rsidRPr="00940975" w:rsidTr="00940975">
        <w:trPr>
          <w:trHeight w:val="255"/>
        </w:trPr>
        <w:tc>
          <w:tcPr>
            <w:tcW w:w="11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Приложение № 5 к Решению</w:t>
            </w:r>
          </w:p>
        </w:tc>
      </w:tr>
      <w:tr w:rsidR="00940975" w:rsidRPr="00940975" w:rsidTr="00940975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proofErr w:type="spellStart"/>
            <w:r w:rsidRPr="00940975">
              <w:rPr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40975" w:rsidRPr="00940975" w:rsidTr="00940975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от 26.12.2013г. № 15</w:t>
            </w:r>
          </w:p>
        </w:tc>
      </w:tr>
      <w:tr w:rsidR="00940975" w:rsidRPr="00940975" w:rsidTr="0094097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20"/>
                <w:szCs w:val="20"/>
              </w:rPr>
            </w:pPr>
          </w:p>
        </w:tc>
      </w:tr>
      <w:tr w:rsidR="00940975" w:rsidRPr="00940975" w:rsidTr="00940975">
        <w:trPr>
          <w:trHeight w:val="645"/>
        </w:trPr>
        <w:tc>
          <w:tcPr>
            <w:tcW w:w="11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 xml:space="preserve">ВЕДОМСТВЕННАЯ СТРУКТУРА РАСХОДОВ МЕСТНОГО БЮДЖЕТА </w:t>
            </w:r>
            <w:r w:rsidRPr="00940975">
              <w:rPr>
                <w:b/>
                <w:bCs/>
                <w:sz w:val="16"/>
                <w:szCs w:val="16"/>
              </w:rPr>
              <w:br/>
              <w:t>ЧУНОЯРСКОГО СЕЛЬСОВЕТА НА 2014 ГОД</w:t>
            </w:r>
          </w:p>
        </w:tc>
      </w:tr>
      <w:tr w:rsidR="00940975" w:rsidRPr="00940975" w:rsidTr="0094097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</w:p>
        </w:tc>
      </w:tr>
      <w:tr w:rsidR="00940975" w:rsidRPr="00940975" w:rsidTr="00940975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рублей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7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975" w:rsidRPr="00940975" w:rsidRDefault="00940975" w:rsidP="009409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975" w:rsidRPr="00940975" w:rsidRDefault="00940975" w:rsidP="0094097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940975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15 383 697,96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6 487 904,56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8016000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633 792,00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8016000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7 000,00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8036000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370 736,00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8036000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8036000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8036000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7 000,00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5 345 576,56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2 428 459,00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198 200,00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2 660 552,56</w:t>
            </w:r>
          </w:p>
        </w:tc>
      </w:tr>
      <w:tr w:rsidR="00940975" w:rsidRPr="00940975" w:rsidTr="00940975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909Ч001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540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27 819,00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909Ч002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540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30 546,00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9018000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870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70 000,00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23 800,00</w:t>
            </w:r>
          </w:p>
        </w:tc>
      </w:tr>
      <w:tr w:rsidR="00940975" w:rsidRPr="00940975" w:rsidTr="00940975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4428003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2 000,00</w:t>
            </w:r>
          </w:p>
        </w:tc>
      </w:tr>
      <w:tr w:rsidR="00940975" w:rsidRPr="00940975" w:rsidTr="00940975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8027514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8 463,00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8027514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3 337,00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9098000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330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940975" w:rsidRPr="00940975" w:rsidTr="00940975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8025118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254 463,00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8025118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31 407,00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157 000,00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940975" w:rsidRPr="00940975" w:rsidTr="00940975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4428002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32 000,00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940975" w:rsidRPr="00940975" w:rsidTr="00940975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4428001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125 000,00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689 000,00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689 000,00</w:t>
            </w:r>
          </w:p>
        </w:tc>
      </w:tr>
      <w:tr w:rsidR="00940975" w:rsidRPr="00940975" w:rsidTr="00940975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4417508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488 800,00</w:t>
            </w:r>
          </w:p>
        </w:tc>
      </w:tr>
      <w:tr w:rsidR="00940975" w:rsidRPr="00940975" w:rsidTr="00940975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городскихъ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и сельских поселений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4418218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2 097 203,40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4438000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282 000,00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40975" w:rsidRPr="00940975" w:rsidTr="00940975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909Ш000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810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1 795 203,40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580 000,00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100 000,00</w:t>
            </w:r>
          </w:p>
        </w:tc>
      </w:tr>
      <w:tr w:rsidR="00940975" w:rsidRPr="00940975" w:rsidTr="00940975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785 203,40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55 203,40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730 000,00</w:t>
            </w:r>
          </w:p>
        </w:tc>
      </w:tr>
      <w:tr w:rsidR="00940975" w:rsidRPr="00940975" w:rsidTr="00940975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4418006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100 000,00</w:t>
            </w:r>
          </w:p>
        </w:tc>
      </w:tr>
      <w:tr w:rsidR="00940975" w:rsidRPr="00940975" w:rsidTr="00940975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4428004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5 334 400,00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5 334 400,00</w:t>
            </w:r>
          </w:p>
        </w:tc>
      </w:tr>
      <w:tr w:rsidR="00940975" w:rsidRPr="00940975" w:rsidTr="00940975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4 963 505,00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4514000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4 963 505,00</w:t>
            </w:r>
          </w:p>
        </w:tc>
      </w:tr>
      <w:tr w:rsidR="00940975" w:rsidRPr="00940975" w:rsidTr="00940975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4514100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92 000,00</w:t>
            </w:r>
          </w:p>
        </w:tc>
      </w:tr>
      <w:tr w:rsidR="00940975" w:rsidRPr="00940975" w:rsidTr="00940975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4514500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78 895,00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иные субсидии на приобретение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4518Ф00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4518Ф00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612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9098000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312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940975" w:rsidRPr="00940975" w:rsidTr="00940975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94097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4097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940975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4448000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208 320,00</w:t>
            </w:r>
          </w:p>
        </w:tc>
      </w:tr>
      <w:tr w:rsidR="00940975" w:rsidRPr="00940975" w:rsidTr="00940975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4448000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center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244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975" w:rsidRPr="00940975" w:rsidRDefault="00940975" w:rsidP="00940975">
            <w:pPr>
              <w:jc w:val="right"/>
              <w:rPr>
                <w:sz w:val="16"/>
                <w:szCs w:val="16"/>
              </w:rPr>
            </w:pPr>
            <w:r w:rsidRPr="00940975">
              <w:rPr>
                <w:sz w:val="16"/>
                <w:szCs w:val="16"/>
              </w:rPr>
              <w:t>100 000,00</w:t>
            </w:r>
          </w:p>
        </w:tc>
      </w:tr>
      <w:tr w:rsidR="00940975" w:rsidRPr="00940975" w:rsidTr="00940975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975" w:rsidRPr="00940975" w:rsidRDefault="00940975" w:rsidP="00940975">
            <w:pPr>
              <w:jc w:val="center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0975" w:rsidRPr="00940975" w:rsidRDefault="00940975" w:rsidP="00940975">
            <w:pPr>
              <w:jc w:val="right"/>
              <w:rPr>
                <w:b/>
                <w:bCs/>
                <w:sz w:val="16"/>
                <w:szCs w:val="16"/>
              </w:rPr>
            </w:pPr>
            <w:r w:rsidRPr="00940975">
              <w:rPr>
                <w:b/>
                <w:bCs/>
                <w:sz w:val="16"/>
                <w:szCs w:val="16"/>
              </w:rPr>
              <w:t>15 383 697,96</w:t>
            </w:r>
          </w:p>
        </w:tc>
      </w:tr>
    </w:tbl>
    <w:p w:rsidR="00C64C3B" w:rsidRPr="00940975" w:rsidRDefault="00C64C3B" w:rsidP="00C64C3B">
      <w:pPr>
        <w:rPr>
          <w:sz w:val="16"/>
          <w:szCs w:val="16"/>
        </w:rPr>
      </w:pPr>
      <w:r w:rsidRPr="00940975">
        <w:rPr>
          <w:sz w:val="16"/>
          <w:szCs w:val="16"/>
        </w:rPr>
        <w:t xml:space="preserve">                                                                           </w:t>
      </w:r>
    </w:p>
    <w:tbl>
      <w:tblPr>
        <w:tblW w:w="11181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20"/>
        <w:gridCol w:w="1120"/>
        <w:gridCol w:w="1202"/>
        <w:gridCol w:w="2339"/>
      </w:tblGrid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Приложение № 5 к Решению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8"/>
                <w:szCs w:val="18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proofErr w:type="spellStart"/>
            <w:r w:rsidRPr="001F086C">
              <w:rPr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от 06.02.2014г. № 23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</w:tr>
      <w:tr w:rsidR="001F086C" w:rsidRPr="001F086C" w:rsidTr="001F086C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Приложение № 7 к Решению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proofErr w:type="spellStart"/>
            <w:r w:rsidRPr="001F086C">
              <w:rPr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1F086C" w:rsidRPr="001F086C" w:rsidTr="001F086C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от 26.12.2013г. № 15</w:t>
            </w:r>
          </w:p>
        </w:tc>
      </w:tr>
      <w:tr w:rsidR="001F086C" w:rsidRPr="001F086C" w:rsidTr="001F086C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20"/>
                <w:szCs w:val="20"/>
              </w:rPr>
            </w:pPr>
          </w:p>
        </w:tc>
      </w:tr>
      <w:tr w:rsidR="001F086C" w:rsidRPr="001F086C" w:rsidTr="001F086C">
        <w:trPr>
          <w:trHeight w:val="1305"/>
        </w:trPr>
        <w:tc>
          <w:tcPr>
            <w:tcW w:w="111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7AD9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1F086C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gramEnd"/>
          </w:p>
          <w:p w:rsidR="004D7AD9" w:rsidRDefault="001F086C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1F086C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</w:t>
            </w:r>
            <w:proofErr w:type="spellStart"/>
            <w:r w:rsidRPr="001F086C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1F086C">
              <w:rPr>
                <w:b/>
                <w:bCs/>
                <w:sz w:val="16"/>
                <w:szCs w:val="16"/>
              </w:rPr>
              <w:t xml:space="preserve"> видов расходов</w:t>
            </w:r>
            <w:proofErr w:type="gramEnd"/>
          </w:p>
          <w:p w:rsidR="001F086C" w:rsidRPr="001F086C" w:rsidRDefault="001F086C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 xml:space="preserve"> классификации </w:t>
            </w:r>
            <w:bookmarkStart w:id="2" w:name="_GoBack"/>
            <w:bookmarkEnd w:id="2"/>
            <w:r w:rsidRPr="001F086C">
              <w:rPr>
                <w:b/>
                <w:bCs/>
                <w:sz w:val="16"/>
                <w:szCs w:val="16"/>
              </w:rPr>
              <w:t xml:space="preserve"> расходов местного бюджета на 2014 год </w:t>
            </w:r>
          </w:p>
        </w:tc>
      </w:tr>
      <w:tr w:rsidR="001F086C" w:rsidRPr="001F086C" w:rsidTr="001F086C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right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рублей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4D7AD9">
            <w:pPr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1F086C" w:rsidRPr="001F086C" w:rsidTr="001F086C">
        <w:trPr>
          <w:trHeight w:val="3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1F086C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86C" w:rsidRPr="001F086C" w:rsidRDefault="001F086C" w:rsidP="004D7AD9">
            <w:pPr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15 383 697,96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6 487 904,56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8016000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633 792,00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8016000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7 000,00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8036000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370 736,00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8036000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8036000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8036000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7 000,00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5 345 576,56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2 428 459,00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198 200,00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8026000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2 660 552,56</w:t>
            </w:r>
          </w:p>
        </w:tc>
      </w:tr>
      <w:tr w:rsidR="001F086C" w:rsidRPr="001F086C" w:rsidTr="001F086C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909Ч001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540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27 819,00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909Ч002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540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30 546,00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9018000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870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70 000,00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23 800,00</w:t>
            </w:r>
          </w:p>
        </w:tc>
      </w:tr>
      <w:tr w:rsidR="001F086C" w:rsidRPr="001F086C" w:rsidTr="001F086C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4428003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2 000,00</w:t>
            </w:r>
          </w:p>
        </w:tc>
      </w:tr>
      <w:tr w:rsidR="001F086C" w:rsidRPr="001F086C" w:rsidTr="001F086C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8027514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8 463,00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8027514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3 337,00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9098000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330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1F086C" w:rsidRPr="001F086C" w:rsidTr="001F086C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8025118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254 463,00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8025118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31 407,00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157 000,00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1F086C" w:rsidRPr="001F086C" w:rsidTr="001F086C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4428002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32 000,00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1F086C" w:rsidRPr="001F086C" w:rsidTr="001F086C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4428001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125 000,00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689 000,00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689 000,00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краевые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4417508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488 800,00</w:t>
            </w:r>
          </w:p>
        </w:tc>
      </w:tr>
      <w:tr w:rsidR="001F086C" w:rsidRPr="001F086C" w:rsidTr="001F086C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городскихъ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и сельских поселений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4418218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2 097 203,40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4438000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282 000,00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1F086C" w:rsidRPr="001F086C" w:rsidTr="001F086C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909Ш000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810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1 795 203,40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580 000,00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100 000,00</w:t>
            </w:r>
          </w:p>
        </w:tc>
      </w:tr>
      <w:tr w:rsidR="001F086C" w:rsidRPr="001F086C" w:rsidTr="001F086C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785 203,40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111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55 203,40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730 000,00</w:t>
            </w:r>
          </w:p>
        </w:tc>
      </w:tr>
      <w:tr w:rsidR="001F086C" w:rsidRPr="001F086C" w:rsidTr="001F086C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4418006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100 000,00</w:t>
            </w:r>
          </w:p>
        </w:tc>
      </w:tr>
      <w:tr w:rsidR="001F086C" w:rsidRPr="001F086C" w:rsidTr="001F086C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4428004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5 334 400,00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5 334 400,00</w:t>
            </w:r>
          </w:p>
        </w:tc>
      </w:tr>
      <w:tr w:rsidR="001F086C" w:rsidRPr="001F086C" w:rsidTr="001F086C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4 963 505,00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4514000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611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4 963 505,00</w:t>
            </w:r>
          </w:p>
        </w:tc>
      </w:tr>
      <w:tr w:rsidR="001F086C" w:rsidRPr="001F086C" w:rsidTr="001F086C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4514100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611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92 000,00</w:t>
            </w:r>
          </w:p>
        </w:tc>
      </w:tr>
      <w:tr w:rsidR="001F086C" w:rsidRPr="001F086C" w:rsidTr="001F086C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4514500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611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78 895,00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иные субсидии на приобретение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4518Ф00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4518Ф00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612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lastRenderedPageBreak/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9098000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312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1F086C" w:rsidRPr="001F086C" w:rsidTr="001F086C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1F086C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F086C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1F086C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4448000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111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208 320,00</w:t>
            </w:r>
          </w:p>
        </w:tc>
      </w:tr>
      <w:tr w:rsidR="001F086C" w:rsidRPr="001F086C" w:rsidTr="001F086C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4448000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1F086C">
            <w:pPr>
              <w:jc w:val="center"/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244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86C" w:rsidRPr="001F086C" w:rsidRDefault="001F086C" w:rsidP="004D7AD9">
            <w:pPr>
              <w:rPr>
                <w:sz w:val="16"/>
                <w:szCs w:val="16"/>
              </w:rPr>
            </w:pPr>
            <w:r w:rsidRPr="001F086C">
              <w:rPr>
                <w:sz w:val="16"/>
                <w:szCs w:val="16"/>
              </w:rPr>
              <w:t>100 000,00</w:t>
            </w:r>
          </w:p>
        </w:tc>
      </w:tr>
      <w:tr w:rsidR="001F086C" w:rsidRPr="001F086C" w:rsidTr="001F086C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86C" w:rsidRPr="001F086C" w:rsidRDefault="001F086C" w:rsidP="001F086C">
            <w:pPr>
              <w:jc w:val="center"/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086C" w:rsidRPr="001F086C" w:rsidRDefault="001F086C" w:rsidP="004D7AD9">
            <w:pPr>
              <w:rPr>
                <w:b/>
                <w:bCs/>
                <w:sz w:val="16"/>
                <w:szCs w:val="16"/>
              </w:rPr>
            </w:pPr>
            <w:r w:rsidRPr="001F086C">
              <w:rPr>
                <w:b/>
                <w:bCs/>
                <w:sz w:val="16"/>
                <w:szCs w:val="16"/>
              </w:rPr>
              <w:t>15 383 697,96</w:t>
            </w:r>
          </w:p>
        </w:tc>
      </w:tr>
    </w:tbl>
    <w:p w:rsidR="00C64C3B" w:rsidRPr="001F086C" w:rsidRDefault="00C64C3B" w:rsidP="00C64C3B">
      <w:pPr>
        <w:rPr>
          <w:sz w:val="16"/>
          <w:szCs w:val="16"/>
        </w:rPr>
      </w:pPr>
    </w:p>
    <w:p w:rsidR="00C64C3B" w:rsidRPr="001F086C" w:rsidRDefault="00C64C3B" w:rsidP="00C64C3B">
      <w:pPr>
        <w:rPr>
          <w:sz w:val="16"/>
          <w:szCs w:val="16"/>
        </w:rPr>
      </w:pPr>
    </w:p>
    <w:p w:rsidR="00C64C3B" w:rsidRPr="001F086C" w:rsidRDefault="00C64C3B" w:rsidP="00C64C3B">
      <w:pPr>
        <w:rPr>
          <w:sz w:val="16"/>
          <w:szCs w:val="16"/>
        </w:rPr>
      </w:pPr>
    </w:p>
    <w:tbl>
      <w:tblPr>
        <w:tblW w:w="10791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53"/>
        <w:gridCol w:w="1152"/>
        <w:gridCol w:w="1152"/>
        <w:gridCol w:w="1934"/>
      </w:tblGrid>
      <w:tr w:rsidR="004D7AD9" w:rsidRPr="004D7AD9" w:rsidTr="004D7AD9">
        <w:trPr>
          <w:trHeight w:val="33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Приложение № 6  к Решению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8"/>
                <w:szCs w:val="18"/>
              </w:rPr>
            </w:pPr>
          </w:p>
        </w:tc>
        <w:tc>
          <w:tcPr>
            <w:tcW w:w="4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proofErr w:type="spellStart"/>
            <w:r w:rsidRPr="004D7AD9">
              <w:rPr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от 06.02.2014 г. № 23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Приложение № 9  к Решению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8"/>
                <w:szCs w:val="18"/>
              </w:rPr>
            </w:pPr>
          </w:p>
        </w:tc>
        <w:tc>
          <w:tcPr>
            <w:tcW w:w="4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proofErr w:type="spellStart"/>
            <w:r w:rsidRPr="004D7AD9">
              <w:rPr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от 26.12.2013 г. № 15</w:t>
            </w:r>
          </w:p>
        </w:tc>
      </w:tr>
      <w:tr w:rsidR="004D7AD9" w:rsidRPr="004D7AD9" w:rsidTr="004D7AD9">
        <w:trPr>
          <w:trHeight w:val="315"/>
        </w:trPr>
        <w:tc>
          <w:tcPr>
            <w:tcW w:w="107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</w:tr>
      <w:tr w:rsidR="004D7AD9" w:rsidRPr="004D7AD9" w:rsidTr="004D7AD9">
        <w:trPr>
          <w:trHeight w:val="276"/>
        </w:trPr>
        <w:tc>
          <w:tcPr>
            <w:tcW w:w="1079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4D7AD9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4D7AD9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sz w:val="16"/>
                <w:szCs w:val="16"/>
              </w:rPr>
              <w:t xml:space="preserve"> сельсовета и </w:t>
            </w:r>
            <w:proofErr w:type="gramEnd"/>
          </w:p>
          <w:p w:rsid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4D7AD9">
              <w:rPr>
                <w:b/>
                <w:bCs/>
                <w:sz w:val="16"/>
                <w:szCs w:val="16"/>
              </w:rPr>
              <w:t xml:space="preserve">непрограммным направлениям деятельности), группам и </w:t>
            </w:r>
            <w:proofErr w:type="spellStart"/>
            <w:r w:rsidRPr="004D7AD9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4D7AD9">
              <w:rPr>
                <w:b/>
                <w:bCs/>
                <w:sz w:val="16"/>
                <w:szCs w:val="16"/>
              </w:rPr>
              <w:t xml:space="preserve"> видов расходов, разделам, подразделам  </w:t>
            </w:r>
            <w:proofErr w:type="gramEnd"/>
          </w:p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 xml:space="preserve">классификации  расходов местного бюджета на 2014 год </w:t>
            </w:r>
          </w:p>
        </w:tc>
      </w:tr>
      <w:tr w:rsidR="004D7AD9" w:rsidRPr="004D7AD9" w:rsidTr="004D7AD9">
        <w:trPr>
          <w:trHeight w:val="1110"/>
        </w:trPr>
        <w:tc>
          <w:tcPr>
            <w:tcW w:w="1079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7AD9" w:rsidRPr="004D7AD9" w:rsidTr="004D7AD9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right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рублей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4D7AD9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 xml:space="preserve">         15 383 697, 96</w:t>
            </w:r>
          </w:p>
        </w:tc>
      </w:tr>
      <w:tr w:rsidR="004D7AD9" w:rsidRPr="004D7AD9" w:rsidTr="004D7AD9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4417508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488 800,00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488 800,00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580 000,00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580 000,00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785 203,40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55 203,40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55 203,40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55 203,40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730 000,00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730 000,00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730 000,00</w:t>
            </w:r>
          </w:p>
        </w:tc>
      </w:tr>
      <w:tr w:rsidR="004D7AD9" w:rsidRPr="004D7AD9" w:rsidTr="004D7AD9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4418006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городскихъ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и сельских поселений в рамках подпрограммы "Благоустройство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4418218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200,00</w:t>
            </w:r>
          </w:p>
        </w:tc>
      </w:tr>
      <w:tr w:rsidR="004D7AD9" w:rsidRPr="004D7AD9" w:rsidTr="004D7AD9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125 000,00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4428001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125 000,00</w:t>
            </w:r>
          </w:p>
        </w:tc>
      </w:tr>
      <w:tr w:rsidR="004D7AD9" w:rsidRPr="004D7AD9" w:rsidTr="004D7AD9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32 000,00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4428002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32 000,00</w:t>
            </w:r>
          </w:p>
        </w:tc>
      </w:tr>
      <w:tr w:rsidR="004D7AD9" w:rsidRPr="004D7AD9" w:rsidTr="004D7AD9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4428003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2 000,00</w:t>
            </w:r>
          </w:p>
        </w:tc>
      </w:tr>
      <w:tr w:rsidR="004D7AD9" w:rsidRPr="004D7AD9" w:rsidTr="004D7AD9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4428004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4438000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282 000,00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308 320,00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208 320,00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208 320,00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4448000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100 000,00</w:t>
            </w:r>
          </w:p>
        </w:tc>
      </w:tr>
      <w:tr w:rsidR="004D7AD9" w:rsidRPr="004D7AD9" w:rsidTr="004D7AD9">
        <w:trPr>
          <w:trHeight w:val="18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4 963 505,00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4 963 505,00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4 963 505,00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4514000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4 963 505,00</w:t>
            </w:r>
          </w:p>
        </w:tc>
      </w:tr>
      <w:tr w:rsidR="004D7AD9" w:rsidRPr="004D7AD9" w:rsidTr="004D7AD9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92 000,00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4514100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92 000,00</w:t>
            </w:r>
          </w:p>
        </w:tc>
      </w:tr>
      <w:tr w:rsidR="004D7AD9" w:rsidRPr="004D7AD9" w:rsidTr="004D7AD9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4514500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78 895,00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субсидии на приобретение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4518Ф00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4518Ф00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4518Ф00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4518Ф00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200 000,00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633 792,00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254 463,00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31 407,00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8025118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31 407,00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5 287 211,56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2 428 459,00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2 428 459,00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198 200,00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198 200,00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2 660 552,56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2 660 552,56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2 660 552,56</w:t>
            </w:r>
          </w:p>
        </w:tc>
      </w:tr>
      <w:tr w:rsidR="004D7AD9" w:rsidRPr="004D7AD9" w:rsidTr="004D7AD9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11 800,00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8 463,00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8 463,00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3 337,00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8027514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3 337,00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407 736,00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370 736,00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6 000,00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8036000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7 000,00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9018000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70 000,00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lastRenderedPageBreak/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24 000,00</w:t>
            </w:r>
          </w:p>
        </w:tc>
      </w:tr>
      <w:tr w:rsidR="004D7AD9" w:rsidRPr="004D7AD9" w:rsidTr="004D7AD9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9098000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10 000,00</w:t>
            </w:r>
          </w:p>
        </w:tc>
      </w:tr>
      <w:tr w:rsidR="004D7AD9" w:rsidRPr="004D7AD9" w:rsidTr="004D7AD9">
        <w:trPr>
          <w:trHeight w:val="4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4D7AD9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4D7AD9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909Ч001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27 819,00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909Ч002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540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30 546,00</w:t>
            </w:r>
          </w:p>
        </w:tc>
      </w:tr>
      <w:tr w:rsidR="004D7AD9" w:rsidRPr="004D7AD9" w:rsidTr="004D7AD9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D7AD9" w:rsidRPr="004D7AD9" w:rsidTr="004D7AD9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D7AD9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909Ш000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810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jc w:val="center"/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02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AD9" w:rsidRPr="004D7AD9" w:rsidRDefault="004D7AD9" w:rsidP="004D7AD9">
            <w:pPr>
              <w:rPr>
                <w:sz w:val="16"/>
                <w:szCs w:val="16"/>
              </w:rPr>
            </w:pPr>
            <w:r w:rsidRPr="004D7AD9">
              <w:rPr>
                <w:sz w:val="16"/>
                <w:szCs w:val="16"/>
              </w:rPr>
              <w:t>20 000,00</w:t>
            </w:r>
          </w:p>
        </w:tc>
      </w:tr>
      <w:tr w:rsidR="004D7AD9" w:rsidRPr="004D7AD9" w:rsidTr="004D7AD9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AD9" w:rsidRPr="004D7AD9" w:rsidRDefault="004D7AD9" w:rsidP="004D7AD9">
            <w:pPr>
              <w:jc w:val="center"/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AD9" w:rsidRPr="004D7AD9" w:rsidRDefault="004D7AD9" w:rsidP="004D7AD9">
            <w:pPr>
              <w:rPr>
                <w:b/>
                <w:bCs/>
                <w:sz w:val="16"/>
                <w:szCs w:val="16"/>
              </w:rPr>
            </w:pPr>
            <w:r w:rsidRPr="004D7AD9">
              <w:rPr>
                <w:b/>
                <w:bCs/>
                <w:sz w:val="16"/>
                <w:szCs w:val="16"/>
              </w:rPr>
              <w:t>15 383 697,96</w:t>
            </w:r>
          </w:p>
        </w:tc>
      </w:tr>
    </w:tbl>
    <w:p w:rsidR="00C64C3B" w:rsidRPr="004D7AD9" w:rsidRDefault="00C64C3B" w:rsidP="00C64C3B">
      <w:pPr>
        <w:rPr>
          <w:sz w:val="16"/>
          <w:szCs w:val="16"/>
        </w:rPr>
      </w:pPr>
    </w:p>
    <w:p w:rsidR="00C64C3B" w:rsidRPr="004D7AD9" w:rsidRDefault="00C64C3B" w:rsidP="00C64C3B">
      <w:pPr>
        <w:rPr>
          <w:sz w:val="16"/>
          <w:szCs w:val="16"/>
        </w:rPr>
      </w:pPr>
      <w:r w:rsidRPr="004D7AD9">
        <w:rPr>
          <w:sz w:val="16"/>
          <w:szCs w:val="16"/>
        </w:rPr>
        <w:t xml:space="preserve">                                                                                                                             </w:t>
      </w:r>
    </w:p>
    <w:p w:rsidR="00C64C3B" w:rsidRPr="001F086C" w:rsidRDefault="00C64C3B" w:rsidP="00C64C3B">
      <w:pPr>
        <w:rPr>
          <w:sz w:val="16"/>
          <w:szCs w:val="16"/>
        </w:rPr>
      </w:pPr>
    </w:p>
    <w:p w:rsidR="00C64C3B" w:rsidRPr="001F086C" w:rsidRDefault="00C64C3B" w:rsidP="00C64C3B">
      <w:pPr>
        <w:rPr>
          <w:sz w:val="16"/>
          <w:szCs w:val="16"/>
        </w:rPr>
      </w:pPr>
    </w:p>
    <w:p w:rsidR="00C64C3B" w:rsidRPr="001F086C" w:rsidRDefault="00C64C3B" w:rsidP="001D3489">
      <w:pPr>
        <w:rPr>
          <w:rFonts w:ascii="Georgia" w:hAnsi="Georgia"/>
          <w:sz w:val="16"/>
          <w:szCs w:val="16"/>
        </w:rPr>
      </w:pP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1D3489"/>
    <w:rsid w:val="001F086C"/>
    <w:rsid w:val="001F6D79"/>
    <w:rsid w:val="002312DA"/>
    <w:rsid w:val="004D7AD9"/>
    <w:rsid w:val="004E3F26"/>
    <w:rsid w:val="007C48E8"/>
    <w:rsid w:val="0089467A"/>
    <w:rsid w:val="008A4757"/>
    <w:rsid w:val="00940975"/>
    <w:rsid w:val="00AD50EF"/>
    <w:rsid w:val="00B5000A"/>
    <w:rsid w:val="00C14C7A"/>
    <w:rsid w:val="00C64C3B"/>
    <w:rsid w:val="00DC54BF"/>
    <w:rsid w:val="00DE685D"/>
    <w:rsid w:val="00DF0971"/>
    <w:rsid w:val="00DF71BB"/>
    <w:rsid w:val="00E21B92"/>
    <w:rsid w:val="00F4214E"/>
    <w:rsid w:val="00F5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27</Pages>
  <Words>13442</Words>
  <Characters>76620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2014-02-07T04:22:00Z</cp:lastPrinted>
  <dcterms:created xsi:type="dcterms:W3CDTF">2014-02-17T02:55:00Z</dcterms:created>
  <dcterms:modified xsi:type="dcterms:W3CDTF">2014-02-17T03:34:00Z</dcterms:modified>
</cp:coreProperties>
</file>