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7B1DD5">
        <w:rPr>
          <w:sz w:val="32"/>
          <w:szCs w:val="32"/>
        </w:rPr>
        <w:t>03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B1DD5">
        <w:rPr>
          <w:sz w:val="32"/>
          <w:szCs w:val="32"/>
        </w:rPr>
        <w:t>8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7B1DD5">
        <w:rPr>
          <w:rFonts w:ascii="Georgia" w:hAnsi="Georgia"/>
          <w:sz w:val="32"/>
          <w:szCs w:val="32"/>
        </w:rPr>
        <w:t>20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АДМИНИСТРАЦИЯ ЧУНОЯРСКОГО СЕЛЬСОВЕТА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БОГУЧАНСКОГО РАЙОНА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КРАСНОЯРСКОГО КРАЯ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r w:rsidRPr="004553B4">
        <w:rPr>
          <w:sz w:val="16"/>
          <w:szCs w:val="16"/>
        </w:rPr>
        <w:t xml:space="preserve">                                               </w:t>
      </w:r>
      <w:r>
        <w:rPr>
          <w:sz w:val="16"/>
          <w:szCs w:val="16"/>
        </w:rPr>
        <w:t xml:space="preserve">                                                 </w:t>
      </w:r>
      <w:r w:rsidRPr="004553B4">
        <w:rPr>
          <w:sz w:val="16"/>
          <w:szCs w:val="16"/>
        </w:rPr>
        <w:t xml:space="preserve">  ПОСТАНОВЛЕНИЕ </w:t>
      </w: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r w:rsidRPr="004553B4">
        <w:rPr>
          <w:sz w:val="16"/>
          <w:szCs w:val="16"/>
        </w:rPr>
        <w:t xml:space="preserve">    31.07.2015г.                              </w:t>
      </w:r>
      <w:r>
        <w:rPr>
          <w:sz w:val="16"/>
          <w:szCs w:val="16"/>
        </w:rPr>
        <w:t xml:space="preserve">                                                   </w:t>
      </w:r>
      <w:bookmarkStart w:id="0" w:name="_GoBack"/>
      <w:bookmarkEnd w:id="0"/>
      <w:r w:rsidRPr="004553B4">
        <w:rPr>
          <w:sz w:val="16"/>
          <w:szCs w:val="16"/>
        </w:rPr>
        <w:t xml:space="preserve">     с. Чунояр                                        № 49-п</w:t>
      </w:r>
    </w:p>
    <w:p w:rsidR="004553B4" w:rsidRPr="004553B4" w:rsidRDefault="004553B4" w:rsidP="004553B4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О создании официального сайта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в информационно-телекоммуникационной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сети Интернет</w:t>
      </w:r>
    </w:p>
    <w:p w:rsidR="004553B4" w:rsidRPr="004553B4" w:rsidRDefault="004553B4" w:rsidP="004553B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Во исполнение Федерального </w:t>
      </w:r>
      <w:hyperlink r:id="rId6" w:history="1">
        <w:r w:rsidRPr="004553B4">
          <w:rPr>
            <w:rStyle w:val="ab"/>
            <w:sz w:val="16"/>
            <w:szCs w:val="16"/>
          </w:rPr>
          <w:t>закона</w:t>
        </w:r>
      </w:hyperlink>
      <w:r w:rsidRPr="004553B4">
        <w:rPr>
          <w:sz w:val="16"/>
          <w:szCs w:val="16"/>
        </w:rPr>
        <w:t xml:space="preserve"> от 09.02.2009 N 8-ФЗ «Об обеспечении доступа к информации о деятельности государственных органов и органов местного самоуправления», Федерального закона от 27.07.2006 N 149-ФЗ «Об информации, информационных технологиях и о защите информации»: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ПОСТАНОВЛЯЮ:</w:t>
      </w: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1. Создать информационную систему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сельсовета. </w:t>
      </w:r>
    </w:p>
    <w:p w:rsidR="004553B4" w:rsidRPr="004553B4" w:rsidRDefault="004553B4" w:rsidP="004553B4">
      <w:pPr>
        <w:ind w:firstLine="540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2. Установить, что информационная система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является официальным сайтом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с адресом в информационно-телекоммуникационной сети общего пользования (сети Интернет) – </w:t>
      </w:r>
      <w:hyperlink r:id="rId7" w:history="1">
        <w:r w:rsidRPr="004553B4">
          <w:rPr>
            <w:rStyle w:val="ab"/>
            <w:sz w:val="16"/>
            <w:szCs w:val="16"/>
            <w:lang w:val="en-US"/>
          </w:rPr>
          <w:t>www</w:t>
        </w:r>
        <w:r w:rsidRPr="004553B4">
          <w:rPr>
            <w:rStyle w:val="ab"/>
            <w:sz w:val="16"/>
            <w:szCs w:val="16"/>
          </w:rPr>
          <w:t>.чунояр-адм.ру</w:t>
        </w:r>
      </w:hyperlink>
      <w:r w:rsidRPr="004553B4">
        <w:rPr>
          <w:sz w:val="16"/>
          <w:szCs w:val="16"/>
        </w:rPr>
        <w:t>.</w:t>
      </w:r>
    </w:p>
    <w:p w:rsidR="004553B4" w:rsidRPr="004553B4" w:rsidRDefault="004553B4" w:rsidP="004553B4">
      <w:pPr>
        <w:ind w:firstLine="540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3. Постановление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№ 95-п от 08.12.2011г. отменить.</w:t>
      </w:r>
    </w:p>
    <w:p w:rsidR="004553B4" w:rsidRPr="004553B4" w:rsidRDefault="004553B4" w:rsidP="004553B4">
      <w:pPr>
        <w:ind w:firstLine="540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3. </w:t>
      </w:r>
      <w:proofErr w:type="gramStart"/>
      <w:r w:rsidRPr="004553B4">
        <w:rPr>
          <w:sz w:val="16"/>
          <w:szCs w:val="16"/>
        </w:rPr>
        <w:t>Контроль за</w:t>
      </w:r>
      <w:proofErr w:type="gramEnd"/>
      <w:r w:rsidRPr="004553B4">
        <w:rPr>
          <w:sz w:val="16"/>
          <w:szCs w:val="16"/>
        </w:rPr>
        <w:t xml:space="preserve"> выполнением настоящего постановления возложить на заместителя Главы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Кузнецову Е.В.</w:t>
      </w: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4. Постановление вступает в силу с момента его подписания и подлежит опубликованию в периодическом печатном издании «</w:t>
      </w:r>
      <w:proofErr w:type="spellStart"/>
      <w:r w:rsidRPr="004553B4">
        <w:rPr>
          <w:sz w:val="16"/>
          <w:szCs w:val="16"/>
        </w:rPr>
        <w:t>Чуноярские</w:t>
      </w:r>
      <w:proofErr w:type="spellEnd"/>
      <w:r w:rsidRPr="004553B4">
        <w:rPr>
          <w:sz w:val="16"/>
          <w:szCs w:val="16"/>
        </w:rPr>
        <w:t xml:space="preserve"> вести».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</w:p>
    <w:p w:rsidR="004553B4" w:rsidRPr="004553B4" w:rsidRDefault="004553B4" w:rsidP="004553B4">
      <w:pPr>
        <w:jc w:val="both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proofErr w:type="spellStart"/>
      <w:r w:rsidRPr="004553B4">
        <w:rPr>
          <w:sz w:val="16"/>
          <w:szCs w:val="16"/>
        </w:rPr>
        <w:t>И.о</w:t>
      </w:r>
      <w:proofErr w:type="gramStart"/>
      <w:r w:rsidRPr="004553B4">
        <w:rPr>
          <w:sz w:val="16"/>
          <w:szCs w:val="16"/>
        </w:rPr>
        <w:t>.г</w:t>
      </w:r>
      <w:proofErr w:type="gramEnd"/>
      <w:r w:rsidRPr="004553B4">
        <w:rPr>
          <w:sz w:val="16"/>
          <w:szCs w:val="16"/>
        </w:rPr>
        <w:t>лавы</w:t>
      </w:r>
      <w:proofErr w:type="spellEnd"/>
      <w:r w:rsidRPr="004553B4">
        <w:rPr>
          <w:sz w:val="16"/>
          <w:szCs w:val="16"/>
        </w:rPr>
        <w:t xml:space="preserve">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                                        </w:t>
      </w:r>
      <w:proofErr w:type="spellStart"/>
      <w:r w:rsidRPr="004553B4">
        <w:rPr>
          <w:sz w:val="16"/>
          <w:szCs w:val="16"/>
        </w:rPr>
        <w:t>Е.В.Кузнецова</w:t>
      </w:r>
      <w:proofErr w:type="spellEnd"/>
    </w:p>
    <w:p w:rsidR="004553B4" w:rsidRPr="004553B4" w:rsidRDefault="004553B4" w:rsidP="004553B4">
      <w:pPr>
        <w:ind w:left="360"/>
        <w:jc w:val="both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АДМИНИСТРАЦИЯ ЧУНОЯРСКОГО СЕЛЬСОВЕТА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БОГУЧАНСКОГО РАЙОНА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КРАСНОЯРСКОГО КРАЯ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r w:rsidRPr="004553B4">
        <w:rPr>
          <w:sz w:val="16"/>
          <w:szCs w:val="16"/>
        </w:rPr>
        <w:t xml:space="preserve">                                                 ПОСТАНОВЛЕНИЕ </w:t>
      </w: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r w:rsidRPr="004553B4">
        <w:rPr>
          <w:sz w:val="16"/>
          <w:szCs w:val="16"/>
        </w:rPr>
        <w:t xml:space="preserve">    31.07.2015г.                                   с. Чунояр                                        № 50-п</w:t>
      </w:r>
    </w:p>
    <w:p w:rsidR="004553B4" w:rsidRPr="004553B4" w:rsidRDefault="004553B4" w:rsidP="004553B4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Об утверждении Порядка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осуществления заимствований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муниципальными унитарными 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предприятиями</w:t>
      </w:r>
    </w:p>
    <w:p w:rsidR="004553B4" w:rsidRPr="004553B4" w:rsidRDefault="004553B4" w:rsidP="004553B4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В соответствии со статьей 24 Федерального закона от 14.11.2002 № 161-ФЗ «О государственных и муниципальных унитарных предприятиях», статьей 7 Устава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сельсовета:</w:t>
      </w:r>
    </w:p>
    <w:p w:rsidR="004553B4" w:rsidRPr="004553B4" w:rsidRDefault="004553B4" w:rsidP="004553B4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ПОСТАНОВЛЯЮ:</w:t>
      </w: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 xml:space="preserve">1. Утвердить Положение о порядке осуществления </w:t>
      </w:r>
      <w:proofErr w:type="spellStart"/>
      <w:r w:rsidRPr="004553B4">
        <w:rPr>
          <w:sz w:val="16"/>
          <w:szCs w:val="16"/>
        </w:rPr>
        <w:t>заимстований</w:t>
      </w:r>
      <w:proofErr w:type="spellEnd"/>
      <w:r w:rsidRPr="004553B4">
        <w:rPr>
          <w:sz w:val="16"/>
          <w:szCs w:val="16"/>
        </w:rPr>
        <w:t xml:space="preserve"> муниципальными унитарными предприятиями. </w:t>
      </w:r>
    </w:p>
    <w:p w:rsidR="004553B4" w:rsidRPr="004553B4" w:rsidRDefault="004553B4" w:rsidP="004553B4">
      <w:pPr>
        <w:ind w:firstLine="540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3. </w:t>
      </w:r>
      <w:proofErr w:type="gramStart"/>
      <w:r w:rsidRPr="004553B4">
        <w:rPr>
          <w:sz w:val="16"/>
          <w:szCs w:val="16"/>
        </w:rPr>
        <w:t>Контроль за</w:t>
      </w:r>
      <w:proofErr w:type="gramEnd"/>
      <w:r w:rsidRPr="004553B4">
        <w:rPr>
          <w:sz w:val="16"/>
          <w:szCs w:val="16"/>
        </w:rPr>
        <w:t xml:space="preserve"> выполнением настоящего постановления возложить на главного бухгалтера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</w:t>
      </w:r>
      <w:proofErr w:type="spellStart"/>
      <w:r w:rsidRPr="004553B4">
        <w:rPr>
          <w:sz w:val="16"/>
          <w:szCs w:val="16"/>
        </w:rPr>
        <w:t>Н.Б.Рукосуеву</w:t>
      </w:r>
      <w:proofErr w:type="spellEnd"/>
      <w:r w:rsidRPr="004553B4">
        <w:rPr>
          <w:sz w:val="16"/>
          <w:szCs w:val="16"/>
        </w:rPr>
        <w:t>.</w:t>
      </w:r>
    </w:p>
    <w:p w:rsidR="004553B4" w:rsidRPr="004553B4" w:rsidRDefault="004553B4" w:rsidP="004553B4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4553B4">
        <w:rPr>
          <w:sz w:val="16"/>
          <w:szCs w:val="16"/>
        </w:rPr>
        <w:t>4. Постановление вступает в силу со дня официального опубликования.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</w:p>
    <w:p w:rsidR="004553B4" w:rsidRPr="004553B4" w:rsidRDefault="004553B4" w:rsidP="004553B4">
      <w:pPr>
        <w:jc w:val="both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  <w:proofErr w:type="spellStart"/>
      <w:r w:rsidRPr="004553B4">
        <w:rPr>
          <w:sz w:val="16"/>
          <w:szCs w:val="16"/>
        </w:rPr>
        <w:t>И.о</w:t>
      </w:r>
      <w:proofErr w:type="gramStart"/>
      <w:r w:rsidRPr="004553B4">
        <w:rPr>
          <w:sz w:val="16"/>
          <w:szCs w:val="16"/>
        </w:rPr>
        <w:t>.г</w:t>
      </w:r>
      <w:proofErr w:type="gramEnd"/>
      <w:r w:rsidRPr="004553B4">
        <w:rPr>
          <w:sz w:val="16"/>
          <w:szCs w:val="16"/>
        </w:rPr>
        <w:t>лавы</w:t>
      </w:r>
      <w:proofErr w:type="spellEnd"/>
      <w:r w:rsidRPr="004553B4">
        <w:rPr>
          <w:sz w:val="16"/>
          <w:szCs w:val="16"/>
        </w:rPr>
        <w:t xml:space="preserve">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                                        </w:t>
      </w:r>
      <w:proofErr w:type="spellStart"/>
      <w:r w:rsidRPr="004553B4">
        <w:rPr>
          <w:sz w:val="16"/>
          <w:szCs w:val="16"/>
        </w:rPr>
        <w:t>Е.В.Кузнецова</w:t>
      </w:r>
      <w:proofErr w:type="spellEnd"/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jc w:val="right"/>
        <w:rPr>
          <w:sz w:val="16"/>
          <w:szCs w:val="16"/>
        </w:rPr>
      </w:pPr>
      <w:r w:rsidRPr="004553B4">
        <w:rPr>
          <w:sz w:val="16"/>
          <w:szCs w:val="16"/>
        </w:rPr>
        <w:lastRenderedPageBreak/>
        <w:t xml:space="preserve">Приложение к постановлению </w:t>
      </w:r>
    </w:p>
    <w:p w:rsidR="004553B4" w:rsidRPr="004553B4" w:rsidRDefault="004553B4" w:rsidP="004553B4">
      <w:pPr>
        <w:jc w:val="right"/>
        <w:rPr>
          <w:sz w:val="16"/>
          <w:szCs w:val="16"/>
        </w:rPr>
      </w:pPr>
      <w:r w:rsidRPr="004553B4">
        <w:rPr>
          <w:sz w:val="16"/>
          <w:szCs w:val="16"/>
        </w:rPr>
        <w:t xml:space="preserve">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</w:t>
      </w:r>
    </w:p>
    <w:p w:rsidR="004553B4" w:rsidRPr="004553B4" w:rsidRDefault="004553B4" w:rsidP="004553B4">
      <w:pPr>
        <w:jc w:val="right"/>
        <w:rPr>
          <w:sz w:val="16"/>
          <w:szCs w:val="16"/>
        </w:rPr>
      </w:pPr>
      <w:r w:rsidRPr="004553B4">
        <w:rPr>
          <w:sz w:val="16"/>
          <w:szCs w:val="16"/>
        </w:rPr>
        <w:t>сельсовета от 31.07.2015 № 50-п</w:t>
      </w: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ПОРЯДОК</w:t>
      </w:r>
    </w:p>
    <w:p w:rsidR="004553B4" w:rsidRPr="004553B4" w:rsidRDefault="004553B4" w:rsidP="004553B4">
      <w:pPr>
        <w:jc w:val="center"/>
        <w:rPr>
          <w:sz w:val="16"/>
          <w:szCs w:val="16"/>
        </w:rPr>
      </w:pPr>
      <w:r w:rsidRPr="004553B4">
        <w:rPr>
          <w:sz w:val="16"/>
          <w:szCs w:val="16"/>
        </w:rPr>
        <w:t>ОСУЩЕСТВЛЕНИЯ ЗАИМСТОВАНИЙ МУНИЦИПАЛЬНЫМИ УНИТАРНЫМИ ПРЕДПРИЯТИЯМИ</w:t>
      </w: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numPr>
          <w:ilvl w:val="0"/>
          <w:numId w:val="18"/>
        </w:num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Настоящий Порядок определяет процедуру осуществления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заимствований муниципальными унитарными предприятиями.</w:t>
      </w:r>
    </w:p>
    <w:p w:rsidR="004553B4" w:rsidRPr="004553B4" w:rsidRDefault="004553B4" w:rsidP="004553B4">
      <w:pPr>
        <w:numPr>
          <w:ilvl w:val="0"/>
          <w:numId w:val="18"/>
        </w:num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Для получения согласия на осуществление заимствования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муниципальное унитарное предприятие представляет в Управление муниципальной собственностью администрации </w:t>
      </w:r>
      <w:proofErr w:type="spellStart"/>
      <w:r w:rsidRPr="004553B4">
        <w:rPr>
          <w:sz w:val="16"/>
          <w:szCs w:val="16"/>
        </w:rPr>
        <w:t>Богучанского</w:t>
      </w:r>
      <w:proofErr w:type="spellEnd"/>
      <w:r w:rsidRPr="004553B4">
        <w:rPr>
          <w:sz w:val="16"/>
          <w:szCs w:val="16"/>
        </w:rPr>
        <w:t xml:space="preserve"> района либо в администрацию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сельсовета, как собственнику имущества, заявление о даче согласия на осуществление заимствования, в котором должны быть  указаны: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а) форма заимствования, объем заимствования и его обоснование, направления использования привлекаемых средств, срок и источник возврата привлекаемых средств, размер платы за пользование привлекаемыми средствами (процентная ставка);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б) обоснование выбора кредитной организации (в случае, если заимствование осуществляется в форме кредита);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в) способ обеспечения исполнения обязательства по возврату привлекаемых средств (в случае предоставления обеспечения);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г) сумма общей задолженности предприятия по полученным кредитам и займам на дату подачи заявления, в том числе сумма общей просроченной задолженности по полученным кредитам и займам;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д) сумма просроченной задолженности предприятия по платежам в бюджет и внебюджетные фонды на дату подачи заявления.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К заявлению должны быть приложены: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проект кредитного договора, проекты документов по выдаче векселя, выпуску и продаже облигаций, проект графика возврата привлекаемых сре</w:t>
      </w:r>
      <w:proofErr w:type="gramStart"/>
      <w:r w:rsidRPr="004553B4">
        <w:rPr>
          <w:sz w:val="16"/>
          <w:szCs w:val="16"/>
        </w:rPr>
        <w:t>дств с р</w:t>
      </w:r>
      <w:proofErr w:type="gramEnd"/>
      <w:r w:rsidRPr="004553B4">
        <w:rPr>
          <w:sz w:val="16"/>
          <w:szCs w:val="16"/>
        </w:rPr>
        <w:t xml:space="preserve">азбивкой по суммам основного долга и процентов; 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копии документов годовой бухгалтерской отчетности предприятия, на последнюю отчетную дату с отметкой налогового органа, заверенные руководителем и главным бухгалтером предприятия;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расшифровка кредиторской и дебиторской задолженностей на дату подачи заявления с указанием наименований кредиторов, должников, суммы задолженности и дат возникновения задолженности, с выделением задолженности перед бюджетом и внебюджетными фондами и указанием статуса данной задолженности (просроченная либо текущая);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 xml:space="preserve">справка налогового органа по месту постановки на учет о наличии (отсутствии) и сумме задолженности предприятия по налогам и сборам, а также пеням и штрафам, выданная не ранее чем за 10 дней до представления заявления; 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копия утвержденного плана финансово-хозяйственной деятельности предприятия;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заключение учредителя предприятия о целесообразности осуществления заимствования, содержащее обоснование возможности возврата заемных сре</w:t>
      </w:r>
      <w:proofErr w:type="gramStart"/>
      <w:r w:rsidRPr="004553B4">
        <w:rPr>
          <w:sz w:val="16"/>
          <w:szCs w:val="16"/>
        </w:rPr>
        <w:t>дств в с</w:t>
      </w:r>
      <w:proofErr w:type="gramEnd"/>
      <w:r w:rsidRPr="004553B4">
        <w:rPr>
          <w:sz w:val="16"/>
          <w:szCs w:val="16"/>
        </w:rPr>
        <w:t xml:space="preserve">оответствии с утвержденным планом финансово-хозяйственной деятельности предприятия. </w:t>
      </w:r>
    </w:p>
    <w:p w:rsidR="004553B4" w:rsidRPr="004553B4" w:rsidRDefault="004553B4" w:rsidP="004553B4">
      <w:pPr>
        <w:numPr>
          <w:ilvl w:val="0"/>
          <w:numId w:val="18"/>
        </w:numPr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Администрация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в двухнедельный срок </w:t>
      </w:r>
      <w:proofErr w:type="gramStart"/>
      <w:r w:rsidRPr="004553B4">
        <w:rPr>
          <w:sz w:val="16"/>
          <w:szCs w:val="16"/>
        </w:rPr>
        <w:t>со</w:t>
      </w:r>
      <w:proofErr w:type="gramEnd"/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дня поступления заявления с прилагаемыми к нему документами принимает одно из следующих решений: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о согласовании осуществления заимствований с указанием объема и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направлений использования привлекаемых средств;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об отказе в согласовании осуществления заимствований с указанием оснований для отказа;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о необходимости доработки заявления и (или) прилагаемых к нему документов с указанием замечаний и возможности повторного обращения после их устранения.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 xml:space="preserve">Решение администрации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оформляется в виде письма и направляется предприятию в течение 3 дней со дня его принятия.</w:t>
      </w:r>
    </w:p>
    <w:p w:rsidR="004553B4" w:rsidRPr="004553B4" w:rsidRDefault="004553B4" w:rsidP="004553B4">
      <w:pPr>
        <w:numPr>
          <w:ilvl w:val="0"/>
          <w:numId w:val="18"/>
        </w:num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Основаниями для принятия решения о необходимости доработки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заявления и (или) прилагаемых к нему документов являются: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непредставление или представление не в полном объеме документов,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proofErr w:type="gramStart"/>
      <w:r w:rsidRPr="004553B4">
        <w:rPr>
          <w:sz w:val="16"/>
          <w:szCs w:val="16"/>
        </w:rPr>
        <w:t>указанных</w:t>
      </w:r>
      <w:proofErr w:type="gramEnd"/>
      <w:r w:rsidRPr="004553B4">
        <w:rPr>
          <w:sz w:val="16"/>
          <w:szCs w:val="16"/>
        </w:rPr>
        <w:t xml:space="preserve"> в пункте 2 настоящего Порядка;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представленные документы по форме или содержанию не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соответствуют требованиям законодательства (в случае наличия таких требований).</w:t>
      </w:r>
    </w:p>
    <w:p w:rsidR="004553B4" w:rsidRPr="004553B4" w:rsidRDefault="004553B4" w:rsidP="004553B4">
      <w:pPr>
        <w:numPr>
          <w:ilvl w:val="0"/>
          <w:numId w:val="18"/>
        </w:num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Основаниями для отказа в согласовании осуществления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заимствований являются: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нахождение предприятия в стадии ликвидации;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возбуждение в отношении предприятия арбитражным судом дела о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>несостоятельности (банкротстве);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несоответствие направлений использования привлекаемых средств 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видам деятельности, </w:t>
      </w:r>
      <w:proofErr w:type="gramStart"/>
      <w:r w:rsidRPr="004553B4">
        <w:rPr>
          <w:sz w:val="16"/>
          <w:szCs w:val="16"/>
        </w:rPr>
        <w:t>предусмотренных</w:t>
      </w:r>
      <w:proofErr w:type="gramEnd"/>
      <w:r w:rsidRPr="004553B4">
        <w:rPr>
          <w:sz w:val="16"/>
          <w:szCs w:val="16"/>
        </w:rPr>
        <w:t xml:space="preserve"> уставом предприятия;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осуществление заимствования не предусмотрено утвержденным планом финансово-хозяйственной деятельности предприятия;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ab/>
        <w:t>отсутствие или недостаточность источника возврата привлекаемых средств.</w:t>
      </w:r>
    </w:p>
    <w:p w:rsidR="004553B4" w:rsidRPr="004553B4" w:rsidRDefault="004553B4" w:rsidP="004553B4">
      <w:pPr>
        <w:numPr>
          <w:ilvl w:val="0"/>
          <w:numId w:val="18"/>
        </w:num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Предприятие в двухнедельный срок со дня заключения сделки </w:t>
      </w:r>
      <w:proofErr w:type="gramStart"/>
      <w:r w:rsidRPr="004553B4">
        <w:rPr>
          <w:sz w:val="16"/>
          <w:szCs w:val="16"/>
        </w:rPr>
        <w:t>на</w:t>
      </w:r>
      <w:proofErr w:type="gramEnd"/>
    </w:p>
    <w:p w:rsidR="004553B4" w:rsidRPr="004553B4" w:rsidRDefault="004553B4" w:rsidP="004553B4">
      <w:pPr>
        <w:jc w:val="both"/>
        <w:rPr>
          <w:sz w:val="16"/>
          <w:szCs w:val="16"/>
        </w:rPr>
      </w:pPr>
      <w:proofErr w:type="gramStart"/>
      <w:r w:rsidRPr="004553B4">
        <w:rPr>
          <w:sz w:val="16"/>
          <w:szCs w:val="16"/>
        </w:rPr>
        <w:t>основании</w:t>
      </w:r>
      <w:proofErr w:type="gramEnd"/>
      <w:r w:rsidRPr="004553B4">
        <w:rPr>
          <w:sz w:val="16"/>
          <w:szCs w:val="16"/>
        </w:rPr>
        <w:t xml:space="preserve"> которой осуществляется заимствование, представляет в администрацию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 копию документа, подтверждающего ее заключение.</w:t>
      </w:r>
    </w:p>
    <w:p w:rsidR="004553B4" w:rsidRPr="004553B4" w:rsidRDefault="004553B4" w:rsidP="004553B4">
      <w:pPr>
        <w:numPr>
          <w:ilvl w:val="0"/>
          <w:numId w:val="18"/>
        </w:numPr>
        <w:ind w:left="705"/>
        <w:jc w:val="both"/>
        <w:rPr>
          <w:sz w:val="16"/>
          <w:szCs w:val="16"/>
        </w:rPr>
      </w:pPr>
      <w:r w:rsidRPr="004553B4">
        <w:rPr>
          <w:sz w:val="16"/>
          <w:szCs w:val="16"/>
        </w:rPr>
        <w:t>Предприятие ежеквартально не позднее 10-го числа месяца,</w:t>
      </w:r>
    </w:p>
    <w:p w:rsidR="004553B4" w:rsidRPr="004553B4" w:rsidRDefault="004553B4" w:rsidP="004553B4">
      <w:pPr>
        <w:jc w:val="both"/>
        <w:rPr>
          <w:sz w:val="16"/>
          <w:szCs w:val="16"/>
        </w:rPr>
      </w:pPr>
      <w:r w:rsidRPr="004553B4">
        <w:rPr>
          <w:sz w:val="16"/>
          <w:szCs w:val="16"/>
        </w:rPr>
        <w:t xml:space="preserve">следующего за отчетным кварталом, направляет в администрацию </w:t>
      </w:r>
      <w:proofErr w:type="spellStart"/>
      <w:r w:rsidRPr="004553B4">
        <w:rPr>
          <w:sz w:val="16"/>
          <w:szCs w:val="16"/>
        </w:rPr>
        <w:t>Чуноярского</w:t>
      </w:r>
      <w:proofErr w:type="spellEnd"/>
      <w:r w:rsidRPr="004553B4">
        <w:rPr>
          <w:sz w:val="16"/>
          <w:szCs w:val="16"/>
        </w:rPr>
        <w:t xml:space="preserve"> сельсовета, как учредителя предприятия, информацию о целевом использовании привлеченных средств и о состоянии задолженности по заимствованиям (уплате процентов, погашении или досрочном исполнении обязательств) и представляет соответствующие подтверждающие документы.</w:t>
      </w:r>
    </w:p>
    <w:p w:rsidR="004553B4" w:rsidRPr="004553B4" w:rsidRDefault="004553B4" w:rsidP="004553B4">
      <w:pPr>
        <w:ind w:left="705"/>
        <w:jc w:val="both"/>
        <w:rPr>
          <w:sz w:val="16"/>
          <w:szCs w:val="16"/>
        </w:rPr>
      </w:pPr>
    </w:p>
    <w:p w:rsidR="004553B4" w:rsidRPr="004553B4" w:rsidRDefault="004553B4" w:rsidP="004553B4">
      <w:pPr>
        <w:jc w:val="both"/>
        <w:rPr>
          <w:sz w:val="16"/>
          <w:szCs w:val="16"/>
        </w:rPr>
      </w:pPr>
    </w:p>
    <w:p w:rsidR="004553B4" w:rsidRPr="004553B4" w:rsidRDefault="004553B4" w:rsidP="004553B4">
      <w:pPr>
        <w:ind w:left="360"/>
        <w:jc w:val="both"/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4553B4" w:rsidRPr="004553B4" w:rsidRDefault="004553B4" w:rsidP="004553B4">
      <w:pPr>
        <w:rPr>
          <w:sz w:val="16"/>
          <w:szCs w:val="16"/>
        </w:rPr>
      </w:pPr>
    </w:p>
    <w:p w:rsidR="001D3489" w:rsidRPr="004553B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4553B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F0D6216"/>
    <w:multiLevelType w:val="hybridMultilevel"/>
    <w:tmpl w:val="527E3B0A"/>
    <w:lvl w:ilvl="0" w:tplc="8A3A46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6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D3489"/>
    <w:rsid w:val="001F61F1"/>
    <w:rsid w:val="002312DA"/>
    <w:rsid w:val="00242C26"/>
    <w:rsid w:val="00284604"/>
    <w:rsid w:val="00362085"/>
    <w:rsid w:val="004553B4"/>
    <w:rsid w:val="00475E71"/>
    <w:rsid w:val="004E3F26"/>
    <w:rsid w:val="00555B25"/>
    <w:rsid w:val="005B6A50"/>
    <w:rsid w:val="007422ED"/>
    <w:rsid w:val="007B1DD5"/>
    <w:rsid w:val="007C48E8"/>
    <w:rsid w:val="00823427"/>
    <w:rsid w:val="0089467A"/>
    <w:rsid w:val="008A4757"/>
    <w:rsid w:val="00C14C7A"/>
    <w:rsid w:val="00D16A88"/>
    <w:rsid w:val="00DC54BF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95;&#1091;&#1085;&#1086;&#1103;&#1088;-&#1072;&#1076;&#1084;.&#1088;&#109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691;fld=134;dst=1000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2014-10-17T02:02:00Z</cp:lastPrinted>
  <dcterms:created xsi:type="dcterms:W3CDTF">2015-08-10T04:36:00Z</dcterms:created>
  <dcterms:modified xsi:type="dcterms:W3CDTF">2015-08-10T04:38:00Z</dcterms:modified>
</cp:coreProperties>
</file>