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D8" w:rsidRDefault="003232D8" w:rsidP="003232D8"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3232D8" w:rsidRDefault="003232D8" w:rsidP="003232D8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3232D8" w:rsidRPr="00091803" w:rsidRDefault="003232D8" w:rsidP="003232D8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sz w:val="28"/>
          <w:szCs w:val="28"/>
        </w:rPr>
        <w:t>а</w:t>
      </w:r>
    </w:p>
    <w:p w:rsidR="003232D8" w:rsidRPr="00DB4666" w:rsidRDefault="003232D8" w:rsidP="003232D8">
      <w:pPr>
        <w:rPr>
          <w:b/>
          <w:sz w:val="56"/>
          <w:szCs w:val="56"/>
        </w:rPr>
      </w:pPr>
      <w:r>
        <w:rPr>
          <w:b/>
          <w:sz w:val="56"/>
          <w:szCs w:val="56"/>
        </w:rPr>
        <w:t>02.12</w:t>
      </w:r>
      <w:r w:rsidRPr="00EE510C">
        <w:rPr>
          <w:b/>
          <w:sz w:val="56"/>
          <w:szCs w:val="56"/>
        </w:rPr>
        <w:t>.202</w:t>
      </w:r>
      <w:r>
        <w:rPr>
          <w:b/>
          <w:sz w:val="56"/>
          <w:szCs w:val="56"/>
        </w:rPr>
        <w:t xml:space="preserve">4                       </w:t>
      </w:r>
      <w:r w:rsidRPr="00EE510C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      № 18</w:t>
      </w:r>
      <w:r w:rsidRPr="00EE510C">
        <w:rPr>
          <w:b/>
          <w:sz w:val="56"/>
          <w:szCs w:val="56"/>
        </w:rPr>
        <w:t xml:space="preserve"> </w:t>
      </w:r>
    </w:p>
    <w:p w:rsidR="003232D8" w:rsidRDefault="003232D8" w:rsidP="003232D8">
      <w:pPr>
        <w:jc w:val="both"/>
        <w:rPr>
          <w:rFonts w:ascii="Arial" w:hAnsi="Arial" w:cs="Arial"/>
          <w:sz w:val="22"/>
          <w:szCs w:val="22"/>
        </w:rPr>
      </w:pPr>
    </w:p>
    <w:p w:rsidR="003232D8" w:rsidRPr="00EF4239" w:rsidRDefault="003232D8" w:rsidP="003232D8">
      <w:pPr>
        <w:ind w:right="-766"/>
        <w:jc w:val="center"/>
        <w:rPr>
          <w:rFonts w:ascii="Arial" w:hAnsi="Arial" w:cs="Arial"/>
          <w:bCs/>
        </w:rPr>
      </w:pPr>
      <w:r w:rsidRPr="00EF4239">
        <w:rPr>
          <w:rFonts w:ascii="Arial" w:hAnsi="Arial" w:cs="Arial"/>
          <w:bCs/>
        </w:rPr>
        <w:t>КРАСНОЯРСКИЙ КРАЙ</w:t>
      </w:r>
    </w:p>
    <w:p w:rsidR="003232D8" w:rsidRPr="00EF4239" w:rsidRDefault="003232D8" w:rsidP="003232D8">
      <w:pPr>
        <w:ind w:right="-766"/>
        <w:jc w:val="center"/>
        <w:rPr>
          <w:rFonts w:ascii="Arial" w:hAnsi="Arial" w:cs="Arial"/>
          <w:bCs/>
        </w:rPr>
      </w:pPr>
      <w:r w:rsidRPr="00EF4239">
        <w:rPr>
          <w:rFonts w:ascii="Arial" w:hAnsi="Arial" w:cs="Arial"/>
          <w:bCs/>
        </w:rPr>
        <w:t>ЧУНОЯРСКИЙ СЕЛЬСОВЕТ БОГУЧАНСКОГО РАЙОНА</w:t>
      </w:r>
    </w:p>
    <w:p w:rsidR="003232D8" w:rsidRPr="00EF4239" w:rsidRDefault="003232D8" w:rsidP="003232D8">
      <w:pPr>
        <w:ind w:right="-766"/>
        <w:jc w:val="center"/>
        <w:rPr>
          <w:rFonts w:ascii="Arial" w:hAnsi="Arial" w:cs="Arial"/>
          <w:bCs/>
        </w:rPr>
      </w:pPr>
      <w:r w:rsidRPr="00EF4239">
        <w:rPr>
          <w:rFonts w:ascii="Arial" w:hAnsi="Arial" w:cs="Arial"/>
          <w:bCs/>
        </w:rPr>
        <w:t>ЧУНОЯРСКИЙ СЕЛЬСКИЙ СОВЕТ ДЕПУТАТОВ</w:t>
      </w:r>
    </w:p>
    <w:p w:rsidR="003232D8" w:rsidRPr="00EF4239" w:rsidRDefault="003232D8" w:rsidP="003232D8">
      <w:pPr>
        <w:ind w:right="-766"/>
        <w:jc w:val="center"/>
        <w:rPr>
          <w:rFonts w:ascii="Arial" w:hAnsi="Arial" w:cs="Arial"/>
          <w:bCs/>
        </w:rPr>
      </w:pPr>
    </w:p>
    <w:p w:rsidR="003232D8" w:rsidRDefault="003232D8" w:rsidP="003232D8">
      <w:pPr>
        <w:ind w:right="-766"/>
        <w:jc w:val="center"/>
        <w:rPr>
          <w:rFonts w:ascii="Arial" w:hAnsi="Arial" w:cs="Arial"/>
          <w:bCs/>
        </w:rPr>
      </w:pPr>
      <w:r w:rsidRPr="00EF4239">
        <w:rPr>
          <w:rFonts w:ascii="Arial" w:hAnsi="Arial" w:cs="Arial"/>
          <w:bCs/>
        </w:rPr>
        <w:t>РЕШЕНИЕ</w:t>
      </w:r>
    </w:p>
    <w:p w:rsidR="003232D8" w:rsidRDefault="003232D8" w:rsidP="003232D8">
      <w:pPr>
        <w:ind w:right="-766"/>
        <w:rPr>
          <w:rFonts w:ascii="Arial" w:hAnsi="Arial" w:cs="Arial"/>
          <w:bCs/>
        </w:rPr>
      </w:pPr>
    </w:p>
    <w:p w:rsidR="003232D8" w:rsidRPr="00EF4239" w:rsidRDefault="003232D8" w:rsidP="003232D8">
      <w:pPr>
        <w:ind w:right="-7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05.11.2024                                                   </w:t>
      </w:r>
      <w:proofErr w:type="spellStart"/>
      <w:r>
        <w:rPr>
          <w:rFonts w:ascii="Arial" w:hAnsi="Arial" w:cs="Arial"/>
          <w:bCs/>
        </w:rPr>
        <w:t>с.Чунояр</w:t>
      </w:r>
      <w:proofErr w:type="spellEnd"/>
      <w:r>
        <w:rPr>
          <w:rFonts w:ascii="Arial" w:hAnsi="Arial" w:cs="Arial"/>
          <w:bCs/>
        </w:rPr>
        <w:t xml:space="preserve">                                         № 11/27</w:t>
      </w:r>
    </w:p>
    <w:p w:rsidR="003232D8" w:rsidRPr="00EF4239" w:rsidRDefault="003232D8" w:rsidP="003232D8">
      <w:pPr>
        <w:ind w:right="-766"/>
        <w:jc w:val="center"/>
        <w:rPr>
          <w:rFonts w:ascii="Arial" w:hAnsi="Arial" w:cs="Arial"/>
          <w:bCs/>
        </w:rPr>
      </w:pPr>
    </w:p>
    <w:p w:rsidR="003232D8" w:rsidRPr="00EF4239" w:rsidRDefault="003232D8" w:rsidP="003232D8">
      <w:pPr>
        <w:keepNext/>
        <w:ind w:right="-1"/>
        <w:outlineLvl w:val="0"/>
        <w:rPr>
          <w:rFonts w:ascii="Arial" w:hAnsi="Arial" w:cs="Arial"/>
        </w:rPr>
      </w:pPr>
    </w:p>
    <w:p w:rsidR="003232D8" w:rsidRPr="00EF4239" w:rsidRDefault="003232D8" w:rsidP="003232D8">
      <w:pPr>
        <w:keepNext/>
        <w:ind w:right="-1"/>
        <w:outlineLvl w:val="0"/>
        <w:rPr>
          <w:rFonts w:ascii="Arial" w:hAnsi="Arial" w:cs="Arial"/>
        </w:rPr>
      </w:pPr>
      <w:r w:rsidRPr="00EF4239">
        <w:rPr>
          <w:rFonts w:ascii="Arial" w:hAnsi="Arial" w:cs="Arial"/>
        </w:rPr>
        <w:t>О внесении изменений в Устав</w:t>
      </w:r>
    </w:p>
    <w:p w:rsidR="003232D8" w:rsidRPr="00EF4239" w:rsidRDefault="003232D8" w:rsidP="003232D8">
      <w:pPr>
        <w:keepNext/>
        <w:ind w:right="-1"/>
        <w:outlineLvl w:val="0"/>
        <w:rPr>
          <w:rFonts w:ascii="Arial" w:hAnsi="Arial" w:cs="Arial"/>
        </w:rPr>
      </w:pPr>
      <w:proofErr w:type="spellStart"/>
      <w:r w:rsidRPr="00EF4239">
        <w:rPr>
          <w:rFonts w:ascii="Arial" w:hAnsi="Arial" w:cs="Arial"/>
        </w:rPr>
        <w:t>Чуноярского</w:t>
      </w:r>
      <w:proofErr w:type="spellEnd"/>
      <w:r w:rsidRPr="00EF4239">
        <w:rPr>
          <w:rFonts w:ascii="Arial" w:hAnsi="Arial" w:cs="Arial"/>
        </w:rPr>
        <w:t xml:space="preserve"> сельсовета </w:t>
      </w:r>
      <w:proofErr w:type="spellStart"/>
      <w:r w:rsidRPr="00EF4239">
        <w:rPr>
          <w:rFonts w:ascii="Arial" w:hAnsi="Arial" w:cs="Arial"/>
        </w:rPr>
        <w:t>Богучанского</w:t>
      </w:r>
      <w:proofErr w:type="spellEnd"/>
      <w:r w:rsidRPr="00EF4239">
        <w:rPr>
          <w:rFonts w:ascii="Arial" w:hAnsi="Arial" w:cs="Arial"/>
        </w:rPr>
        <w:t xml:space="preserve"> района</w:t>
      </w:r>
    </w:p>
    <w:p w:rsidR="003232D8" w:rsidRPr="00EF4239" w:rsidRDefault="003232D8" w:rsidP="003232D8">
      <w:pPr>
        <w:keepNext/>
        <w:ind w:right="-1" w:firstLine="567"/>
        <w:jc w:val="both"/>
        <w:outlineLvl w:val="0"/>
        <w:rPr>
          <w:rFonts w:ascii="Arial" w:hAnsi="Arial" w:cs="Arial"/>
        </w:rPr>
      </w:pPr>
    </w:p>
    <w:p w:rsidR="003232D8" w:rsidRPr="00D3091C" w:rsidRDefault="003232D8" w:rsidP="003232D8">
      <w:pPr>
        <w:keepNext/>
        <w:ind w:firstLine="709"/>
        <w:jc w:val="both"/>
        <w:outlineLvl w:val="0"/>
        <w:rPr>
          <w:rFonts w:ascii="Arial" w:hAnsi="Arial" w:cs="Arial"/>
        </w:rPr>
      </w:pPr>
      <w:bookmarkStart w:id="0" w:name="_Hlk182997218"/>
      <w:r w:rsidRPr="00EF4239">
        <w:rPr>
          <w:rFonts w:ascii="Arial" w:hAnsi="Arial" w:cs="Arial"/>
        </w:rPr>
        <w:t xml:space="preserve">В целях приведения Устава </w:t>
      </w:r>
      <w:proofErr w:type="spellStart"/>
      <w:r w:rsidRPr="00EF4239">
        <w:rPr>
          <w:rFonts w:ascii="Arial" w:hAnsi="Arial" w:cs="Arial"/>
        </w:rPr>
        <w:t>Чуноярского</w:t>
      </w:r>
      <w:proofErr w:type="spellEnd"/>
      <w:r w:rsidRPr="00EF4239">
        <w:rPr>
          <w:rFonts w:ascii="Arial" w:hAnsi="Arial" w:cs="Arial"/>
        </w:rPr>
        <w:t xml:space="preserve"> сельсовета </w:t>
      </w:r>
      <w:proofErr w:type="spellStart"/>
      <w:r w:rsidRPr="00EF4239">
        <w:rPr>
          <w:rFonts w:ascii="Arial" w:hAnsi="Arial" w:cs="Arial"/>
        </w:rPr>
        <w:t>Богучанского</w:t>
      </w:r>
      <w:proofErr w:type="spellEnd"/>
      <w:r w:rsidRPr="00EF4239">
        <w:rPr>
          <w:rFonts w:ascii="Arial" w:hAnsi="Arial" w:cs="Arial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Arial" w:hAnsi="Arial" w:cs="Arial"/>
        </w:rPr>
        <w:t>25,27,61</w:t>
      </w:r>
      <w:r w:rsidRPr="00EF4239">
        <w:rPr>
          <w:rFonts w:ascii="Arial" w:hAnsi="Arial" w:cs="Arial"/>
        </w:rPr>
        <w:t xml:space="preserve"> Устава </w:t>
      </w:r>
      <w:proofErr w:type="spellStart"/>
      <w:r w:rsidRPr="00EF4239">
        <w:rPr>
          <w:rFonts w:ascii="Arial" w:hAnsi="Arial" w:cs="Arial"/>
        </w:rPr>
        <w:t>Чуноярского</w:t>
      </w:r>
      <w:proofErr w:type="spellEnd"/>
      <w:r w:rsidRPr="00EF4239">
        <w:rPr>
          <w:rFonts w:ascii="Arial" w:hAnsi="Arial" w:cs="Arial"/>
        </w:rPr>
        <w:t xml:space="preserve"> сельсовета </w:t>
      </w:r>
      <w:proofErr w:type="spellStart"/>
      <w:r w:rsidRPr="00EF4239">
        <w:rPr>
          <w:rFonts w:ascii="Arial" w:hAnsi="Arial" w:cs="Arial"/>
        </w:rPr>
        <w:t>Богучанского</w:t>
      </w:r>
      <w:proofErr w:type="spellEnd"/>
      <w:r w:rsidRPr="00EF4239">
        <w:rPr>
          <w:rFonts w:ascii="Arial" w:hAnsi="Arial" w:cs="Arial"/>
        </w:rPr>
        <w:t xml:space="preserve"> района Красноярского края, </w:t>
      </w:r>
      <w:proofErr w:type="spellStart"/>
      <w:r w:rsidRPr="00EF4239">
        <w:rPr>
          <w:rFonts w:ascii="Arial" w:hAnsi="Arial" w:cs="Arial"/>
        </w:rPr>
        <w:t>Чуноярский</w:t>
      </w:r>
      <w:proofErr w:type="spellEnd"/>
      <w:r w:rsidRPr="00EF4239">
        <w:rPr>
          <w:rFonts w:ascii="Arial" w:hAnsi="Arial" w:cs="Arial"/>
        </w:rPr>
        <w:t xml:space="preserve"> сельский Совет </w:t>
      </w:r>
      <w:r w:rsidRPr="00D3091C">
        <w:rPr>
          <w:rFonts w:ascii="Arial" w:hAnsi="Arial" w:cs="Arial"/>
        </w:rPr>
        <w:t>депутатов</w:t>
      </w:r>
      <w:r w:rsidRPr="00D3091C">
        <w:rPr>
          <w:rFonts w:ascii="Arial" w:hAnsi="Arial" w:cs="Arial"/>
          <w:i/>
        </w:rPr>
        <w:t xml:space="preserve"> </w:t>
      </w:r>
      <w:r w:rsidRPr="00D3091C">
        <w:rPr>
          <w:rFonts w:ascii="Arial" w:hAnsi="Arial" w:cs="Arial"/>
        </w:rPr>
        <w:t xml:space="preserve">РЕШИЛ: 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1. Внести в Устав </w:t>
      </w:r>
      <w:proofErr w:type="spellStart"/>
      <w:r w:rsidRPr="00D3091C">
        <w:rPr>
          <w:rFonts w:ascii="Arial" w:hAnsi="Arial" w:cs="Arial"/>
        </w:rPr>
        <w:t>Чуноярского</w:t>
      </w:r>
      <w:proofErr w:type="spellEnd"/>
      <w:r w:rsidRPr="00D3091C">
        <w:rPr>
          <w:rFonts w:ascii="Arial" w:hAnsi="Arial" w:cs="Arial"/>
        </w:rPr>
        <w:t xml:space="preserve"> сельсовета </w:t>
      </w:r>
      <w:proofErr w:type="spellStart"/>
      <w:r w:rsidRPr="00D3091C">
        <w:rPr>
          <w:rFonts w:ascii="Arial" w:hAnsi="Arial" w:cs="Arial"/>
        </w:rPr>
        <w:t>Богучанского</w:t>
      </w:r>
      <w:proofErr w:type="spellEnd"/>
      <w:r w:rsidRPr="00D3091C">
        <w:rPr>
          <w:rFonts w:ascii="Arial" w:hAnsi="Arial" w:cs="Arial"/>
        </w:rPr>
        <w:t xml:space="preserve"> района Красноярского края следующие изменения: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1.1. пункты 7, 8, 9 статьи 4 изложить в следующей редакции: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Pr="00D3091C">
        <w:rPr>
          <w:rFonts w:ascii="Arial" w:hAnsi="Arial" w:cs="Arial"/>
          <w:i/>
        </w:rPr>
        <w:t xml:space="preserve"> </w:t>
      </w:r>
      <w:r w:rsidRPr="00D3091C">
        <w:rPr>
          <w:rFonts w:ascii="Arial" w:hAnsi="Arial" w:cs="Arial"/>
        </w:rPr>
        <w:t>8 настоящей статьи.</w:t>
      </w:r>
    </w:p>
    <w:p w:rsidR="003232D8" w:rsidRPr="00D3091C" w:rsidRDefault="003232D8" w:rsidP="003232D8">
      <w:pPr>
        <w:tabs>
          <w:tab w:val="left" w:pos="780"/>
        </w:tabs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8.Официальное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D3091C">
        <w:rPr>
          <w:rFonts w:ascii="Arial" w:hAnsi="Arial" w:cs="Arial"/>
          <w:color w:val="000000"/>
        </w:rPr>
        <w:t>первая публикация его полного текста</w:t>
      </w:r>
      <w:r w:rsidRPr="00D3091C">
        <w:rPr>
          <w:rFonts w:ascii="Arial" w:hAnsi="Arial" w:cs="Arial"/>
        </w:rPr>
        <w:t xml:space="preserve"> в периодическом печатном издании </w:t>
      </w:r>
      <w:r w:rsidRPr="00D3091C">
        <w:rPr>
          <w:rFonts w:ascii="Arial" w:hAnsi="Arial" w:cs="Arial"/>
          <w:color w:val="000000"/>
        </w:rPr>
        <w:t>«</w:t>
      </w:r>
      <w:proofErr w:type="spellStart"/>
      <w:r w:rsidRPr="00D3091C">
        <w:rPr>
          <w:rFonts w:ascii="Arial" w:hAnsi="Arial" w:cs="Arial"/>
          <w:color w:val="000000"/>
        </w:rPr>
        <w:t>Чуноярские</w:t>
      </w:r>
      <w:proofErr w:type="spellEnd"/>
      <w:r w:rsidRPr="00D3091C">
        <w:rPr>
          <w:rFonts w:ascii="Arial" w:hAnsi="Arial" w:cs="Arial"/>
          <w:color w:val="000000"/>
        </w:rPr>
        <w:t xml:space="preserve"> вести»</w:t>
      </w:r>
      <w:r w:rsidRPr="00D3091C">
        <w:rPr>
          <w:rFonts w:ascii="Arial" w:hAnsi="Arial" w:cs="Arial"/>
        </w:rPr>
        <w:t>, распространяемом в сельсовете в течение 10 дней</w:t>
      </w:r>
      <w:r w:rsidRPr="00D3091C">
        <w:rPr>
          <w:rFonts w:ascii="Arial" w:hAnsi="Arial" w:cs="Arial"/>
          <w:color w:val="000000"/>
        </w:rPr>
        <w:t xml:space="preserve"> со дня его подписания</w:t>
      </w:r>
      <w:r w:rsidRPr="00D3091C">
        <w:rPr>
          <w:rFonts w:ascii="Arial" w:hAnsi="Arial" w:cs="Arial"/>
        </w:rPr>
        <w:t>, если иное не предусмотрено самим актом, настоящим Уставом или действующим законодательством.</w:t>
      </w:r>
    </w:p>
    <w:p w:rsidR="003232D8" w:rsidRDefault="003232D8" w:rsidP="003232D8">
      <w:pPr>
        <w:pStyle w:val="docdata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       </w:t>
      </w:r>
      <w:r w:rsidRPr="00D3091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9.Дополнительным источником обнародования муниципального нормативного правового акта, а также соглашения, заключаемого между органами </w:t>
      </w:r>
      <w:r>
        <w:rPr>
          <w:rFonts w:ascii="Arial" w:hAnsi="Arial" w:cs="Arial"/>
          <w:color w:val="000000"/>
        </w:rPr>
        <w:lastRenderedPageBreak/>
        <w:t xml:space="preserve">местного самоуправления, является доведение его полного текста до жителей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сельсовета  посредством</w:t>
      </w:r>
      <w:proofErr w:type="gramEnd"/>
      <w:r>
        <w:rPr>
          <w:rFonts w:ascii="Arial" w:hAnsi="Arial" w:cs="Arial"/>
          <w:color w:val="000000"/>
        </w:rPr>
        <w:t>:</w:t>
      </w:r>
    </w:p>
    <w:p w:rsidR="003232D8" w:rsidRDefault="003232D8" w:rsidP="003232D8">
      <w:pPr>
        <w:pStyle w:val="a4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>- размещения копий печатного издания «</w:t>
      </w:r>
      <w:proofErr w:type="spellStart"/>
      <w:r>
        <w:rPr>
          <w:rFonts w:ascii="Arial" w:hAnsi="Arial" w:cs="Arial"/>
          <w:color w:val="000000"/>
        </w:rPr>
        <w:t>Чуноярские</w:t>
      </w:r>
      <w:proofErr w:type="spellEnd"/>
      <w:r>
        <w:rPr>
          <w:rFonts w:ascii="Arial" w:hAnsi="Arial" w:cs="Arial"/>
          <w:color w:val="000000"/>
        </w:rPr>
        <w:t xml:space="preserve"> вести» посредством подшивки в отдельную </w:t>
      </w:r>
      <w:proofErr w:type="gramStart"/>
      <w:r>
        <w:rPr>
          <w:rFonts w:ascii="Arial" w:hAnsi="Arial" w:cs="Arial"/>
          <w:color w:val="000000"/>
        </w:rPr>
        <w:t>папку ,</w:t>
      </w:r>
      <w:proofErr w:type="gramEnd"/>
      <w:r>
        <w:rPr>
          <w:rFonts w:ascii="Arial" w:hAnsi="Arial" w:cs="Arial"/>
          <w:color w:val="000000"/>
        </w:rPr>
        <w:t xml:space="preserve"> размещенную по адресам: здание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 xml:space="preserve"> сельсовета ул. Береговая, д.1Б, здание библиотеки филиал №3 МБУК «</w:t>
      </w:r>
      <w:proofErr w:type="spellStart"/>
      <w:r>
        <w:rPr>
          <w:rFonts w:ascii="Arial" w:hAnsi="Arial" w:cs="Arial"/>
          <w:color w:val="000000"/>
        </w:rPr>
        <w:t>Богучанская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межпоселенческая</w:t>
      </w:r>
      <w:proofErr w:type="spellEnd"/>
      <w:r>
        <w:rPr>
          <w:rFonts w:ascii="Arial" w:hAnsi="Arial" w:cs="Arial"/>
          <w:color w:val="000000"/>
        </w:rPr>
        <w:t xml:space="preserve"> центральная районная библиотека» </w:t>
      </w:r>
      <w:r>
        <w:rPr>
          <w:rFonts w:ascii="Arial" w:hAnsi="Arial" w:cs="Arial"/>
          <w:color w:val="000000"/>
        </w:rPr>
        <w:br/>
        <w:t xml:space="preserve"> ул. Партизанская, д. 26  </w:t>
      </w:r>
    </w:p>
    <w:p w:rsidR="003232D8" w:rsidRDefault="003232D8" w:rsidP="003232D8">
      <w:pPr>
        <w:pStyle w:val="a4"/>
        <w:spacing w:before="0" w:beforeAutospacing="0" w:after="160" w:afterAutospacing="0" w:line="235" w:lineRule="atLeast"/>
      </w:pPr>
      <w:r>
        <w:rPr>
          <w:rFonts w:ascii="Arial" w:hAnsi="Arial" w:cs="Arial"/>
          <w:color w:val="000000"/>
        </w:rPr>
        <w:t xml:space="preserve">           - размещения на официальном сайте </w:t>
      </w:r>
      <w:proofErr w:type="spellStart"/>
      <w:r>
        <w:rPr>
          <w:rFonts w:ascii="Arial" w:hAnsi="Arial" w:cs="Arial"/>
          <w:color w:val="000000"/>
        </w:rPr>
        <w:t>Чуноярского</w:t>
      </w:r>
      <w:proofErr w:type="spellEnd"/>
      <w:r>
        <w:rPr>
          <w:rFonts w:ascii="Arial" w:hAnsi="Arial" w:cs="Arial"/>
          <w:color w:val="000000"/>
        </w:rPr>
        <w:t xml:space="preserve"> сельсовета в информационно-телекоммуникационной сети «Интернет»  </w:t>
      </w:r>
      <w:hyperlink r:id="rId4" w:tooltip="https://chunoyarskij-r04.gosweb.gosuslugi.ru/" w:history="1">
        <w:r>
          <w:rPr>
            <w:rStyle w:val="a3"/>
            <w:rFonts w:cs="Calibri"/>
            <w:sz w:val="28"/>
            <w:szCs w:val="28"/>
            <w:shd w:val="clear" w:color="auto" w:fill="FFFFFF"/>
          </w:rPr>
          <w:t>https://chunoyarskijr04.gosweb.gosuslugi.ru/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232D8" w:rsidRPr="006E77AB" w:rsidRDefault="003232D8" w:rsidP="003232D8">
      <w:pPr>
        <w:pStyle w:val="a4"/>
        <w:spacing w:before="0" w:beforeAutospacing="0" w:after="0" w:afterAutospacing="0"/>
        <w:ind w:firstLine="708"/>
        <w:jc w:val="both"/>
      </w:pP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1.2. в пункте 1 статьи 7: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- подпункт 12 изложить в следующей редакции:</w:t>
      </w:r>
    </w:p>
    <w:p w:rsidR="003232D8" w:rsidRDefault="003232D8" w:rsidP="003232D8">
      <w:pPr>
        <w:autoSpaceDE w:val="0"/>
        <w:ind w:firstLine="709"/>
        <w:jc w:val="both"/>
        <w:rPr>
          <w:rFonts w:ascii="Arial" w:hAnsi="Arial" w:cs="Arial"/>
          <w:iCs/>
        </w:rPr>
      </w:pPr>
      <w:r w:rsidRPr="00D3091C">
        <w:rPr>
          <w:rFonts w:ascii="Arial" w:hAnsi="Arial" w:cs="Arial"/>
        </w:rPr>
        <w:t xml:space="preserve">«12) </w:t>
      </w:r>
      <w:r w:rsidRPr="00D3091C">
        <w:rPr>
          <w:rFonts w:ascii="Arial" w:hAnsi="Arial" w:cs="Arial"/>
          <w:iCs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232D8" w:rsidRPr="00D3091C" w:rsidRDefault="003232D8" w:rsidP="003232D8">
      <w:pPr>
        <w:autoSpaceDE w:val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подпункт 14 исключить;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- дополнить подпунктом 35 следующего содержания: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iCs/>
          <w:color w:val="000000"/>
        </w:rPr>
      </w:pPr>
      <w:r w:rsidRPr="00D3091C">
        <w:rPr>
          <w:rFonts w:ascii="Arial" w:hAnsi="Arial" w:cs="Arial"/>
        </w:rPr>
        <w:t>«</w:t>
      </w:r>
      <w:r w:rsidRPr="00D3091C">
        <w:rPr>
          <w:rFonts w:ascii="Arial" w:hAnsi="Arial" w:cs="Arial"/>
          <w:iCs/>
          <w:color w:val="000000"/>
        </w:rPr>
        <w:t xml:space="preserve">35) </w:t>
      </w:r>
      <w:r w:rsidRPr="00D3091C">
        <w:rPr>
          <w:rFonts w:ascii="Arial" w:hAnsi="Arial" w:cs="Arial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3091C">
        <w:rPr>
          <w:rFonts w:ascii="Arial" w:hAnsi="Arial" w:cs="Arial"/>
          <w:color w:val="000000"/>
        </w:rPr>
        <w:t>похозяйственных</w:t>
      </w:r>
      <w:proofErr w:type="spellEnd"/>
      <w:r w:rsidRPr="00D3091C">
        <w:rPr>
          <w:rFonts w:ascii="Arial" w:hAnsi="Arial" w:cs="Arial"/>
          <w:color w:val="000000"/>
        </w:rPr>
        <w:t xml:space="preserve"> книгах.</w:t>
      </w:r>
      <w:r w:rsidRPr="00D3091C">
        <w:rPr>
          <w:rFonts w:ascii="Arial" w:hAnsi="Arial" w:cs="Arial"/>
          <w:iCs/>
          <w:color w:val="000000"/>
        </w:rPr>
        <w:t>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1.3. пункт 5 статьи 12 после слов «Российской Федерации,» дополнить словами «достигший на день проведения конкурса возраста 21 года,»;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iCs/>
          <w:color w:val="000000"/>
        </w:rPr>
      </w:pPr>
      <w:r w:rsidRPr="00D3091C">
        <w:rPr>
          <w:rFonts w:ascii="Arial" w:hAnsi="Arial" w:cs="Arial"/>
        </w:rPr>
        <w:t xml:space="preserve">1.4. </w:t>
      </w:r>
      <w:r w:rsidRPr="00D3091C">
        <w:rPr>
          <w:rFonts w:ascii="Arial" w:hAnsi="Arial" w:cs="Arial"/>
          <w:iCs/>
          <w:color w:val="000000"/>
        </w:rPr>
        <w:t>в пункте 2 статьи 14: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iCs/>
          <w:color w:val="000000"/>
        </w:rPr>
      </w:pPr>
      <w:r w:rsidRPr="00D3091C">
        <w:rPr>
          <w:rFonts w:ascii="Arial" w:hAnsi="Arial" w:cs="Arial"/>
          <w:iCs/>
          <w:color w:val="000000"/>
        </w:rPr>
        <w:t>- в подпункте 13 слова «или объединения сельсовета с городским округом» исключить;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iCs/>
          <w:color w:val="000000"/>
        </w:rPr>
      </w:pPr>
      <w:r w:rsidRPr="00D3091C">
        <w:rPr>
          <w:rFonts w:ascii="Arial" w:hAnsi="Arial" w:cs="Arial"/>
          <w:color w:val="000000"/>
        </w:rPr>
        <w:t>- дополнить подпунктом 15 следующего содержания: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«15) приобретения им статуса иностранного агента.»;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1.5. в пункте 1 статьи 15: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- подпункт 2 исключить;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- в подпункте 10 слова «муниципальных служащих и работников муниципальных учреждений» исключить;</w:t>
      </w:r>
    </w:p>
    <w:p w:rsidR="003232D8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1.6. в пункте 3 статьи 18</w:t>
      </w:r>
      <w:r>
        <w:rPr>
          <w:rFonts w:ascii="Arial" w:hAnsi="Arial" w:cs="Arial"/>
          <w:color w:val="000000"/>
        </w:rPr>
        <w:t>:</w:t>
      </w:r>
    </w:p>
    <w:p w:rsidR="003232D8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D3091C">
        <w:rPr>
          <w:rFonts w:ascii="Arial" w:hAnsi="Arial" w:cs="Arial"/>
          <w:color w:val="000000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bookmarkStart w:id="1" w:name="_Hlk182835545"/>
      <w:r>
        <w:rPr>
          <w:rFonts w:ascii="Arial" w:hAnsi="Arial" w:cs="Arial"/>
          <w:color w:val="000000"/>
        </w:rPr>
        <w:t>слова «официального опубликования(обнародования) заменить словами «официального обнародования (официального опубликования)»</w:t>
      </w:r>
    </w:p>
    <w:bookmarkEnd w:id="1"/>
    <w:p w:rsidR="003232D8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1.7. в пункте 6 статьи 27</w:t>
      </w:r>
      <w:r>
        <w:rPr>
          <w:rFonts w:ascii="Arial" w:hAnsi="Arial" w:cs="Arial"/>
          <w:color w:val="000000"/>
        </w:rPr>
        <w:t>:</w:t>
      </w:r>
    </w:p>
    <w:p w:rsidR="003232D8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D3091C">
        <w:rPr>
          <w:rFonts w:ascii="Arial" w:hAnsi="Arial" w:cs="Arial"/>
          <w:color w:val="000000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слова «официального опубликования(обнародования) заменить словами «официального обнародования (официального опубликования)»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iCs/>
          <w:color w:val="000000"/>
        </w:rPr>
      </w:pPr>
      <w:r w:rsidRPr="00D3091C">
        <w:rPr>
          <w:rFonts w:ascii="Arial" w:hAnsi="Arial" w:cs="Arial"/>
          <w:color w:val="000000"/>
        </w:rPr>
        <w:t xml:space="preserve">1.8. </w:t>
      </w:r>
      <w:r w:rsidRPr="00D3091C">
        <w:rPr>
          <w:rFonts w:ascii="Arial" w:hAnsi="Arial" w:cs="Arial"/>
          <w:iCs/>
          <w:color w:val="000000"/>
        </w:rPr>
        <w:t>в подпункте 6 пункта 1 статьи 28 слова «или объединения сельсовета с городским округом» исключить;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iCs/>
          <w:color w:val="000000"/>
        </w:rPr>
        <w:t xml:space="preserve">1.9. </w:t>
      </w:r>
      <w:r w:rsidRPr="00D3091C">
        <w:rPr>
          <w:rFonts w:ascii="Arial" w:hAnsi="Arial" w:cs="Arial"/>
          <w:color w:val="000000"/>
        </w:rPr>
        <w:t>пункт 1 статьи 29 дополнить подпунктом 10.1 следующего содержания: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color w:val="000000"/>
        </w:rPr>
      </w:pPr>
      <w:r w:rsidRPr="00D3091C">
        <w:rPr>
          <w:rFonts w:ascii="Arial" w:hAnsi="Arial" w:cs="Arial"/>
          <w:color w:val="000000"/>
        </w:rPr>
        <w:t>«10.1) приобретения им статуса иностранного агента;»;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  <w:color w:val="000000"/>
        </w:rPr>
        <w:lastRenderedPageBreak/>
        <w:t xml:space="preserve">1.10. </w:t>
      </w:r>
      <w:r w:rsidRPr="00D3091C">
        <w:rPr>
          <w:rFonts w:ascii="Arial" w:hAnsi="Arial" w:cs="Arial"/>
        </w:rPr>
        <w:t>в абзаце первом подпункта 3.3 пункта 3 статьи 34 слова «местной администрации» заменить словом «сельсовета»;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lang w:eastAsia="en-US"/>
        </w:rPr>
      </w:pPr>
      <w:r w:rsidRPr="00D3091C">
        <w:rPr>
          <w:rFonts w:ascii="Arial" w:hAnsi="Arial" w:cs="Arial"/>
        </w:rPr>
        <w:t xml:space="preserve">1.11. </w:t>
      </w:r>
      <w:r w:rsidRPr="00D3091C">
        <w:rPr>
          <w:rFonts w:ascii="Arial" w:hAnsi="Arial" w:cs="Arial"/>
          <w:lang w:eastAsia="en-US"/>
        </w:rPr>
        <w:t>в пункте 7 статьи 41.2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lang w:eastAsia="en-US"/>
        </w:rPr>
      </w:pPr>
      <w:r w:rsidRPr="00D3091C">
        <w:rPr>
          <w:rFonts w:ascii="Arial" w:hAnsi="Arial" w:cs="Arial"/>
          <w:lang w:eastAsia="en-US"/>
        </w:rPr>
        <w:t>1.12. в статье 53: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lang w:eastAsia="en-US"/>
        </w:rPr>
      </w:pPr>
      <w:r w:rsidRPr="00D3091C">
        <w:rPr>
          <w:rFonts w:ascii="Arial" w:hAnsi="Arial" w:cs="Arial"/>
          <w:lang w:eastAsia="en-US"/>
        </w:rPr>
        <w:t>- пункт 2 исключить;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  <w:lang w:eastAsia="en-US"/>
        </w:rPr>
      </w:pPr>
      <w:r w:rsidRPr="00D3091C">
        <w:rPr>
          <w:rFonts w:ascii="Arial" w:hAnsi="Arial" w:cs="Arial"/>
          <w:lang w:eastAsia="en-US"/>
        </w:rPr>
        <w:t>- абзац третий пункта 3 изложить в следующей редакции:</w:t>
      </w:r>
    </w:p>
    <w:p w:rsidR="003232D8" w:rsidRPr="00D3091C" w:rsidRDefault="003232D8" w:rsidP="003232D8">
      <w:pPr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  <w:lang w:eastAsia="en-US"/>
        </w:rPr>
        <w:t xml:space="preserve">«Администрация сельсовета </w:t>
      </w:r>
      <w:r w:rsidRPr="00D3091C">
        <w:rPr>
          <w:rFonts w:ascii="Arial" w:hAnsi="Arial" w:cs="Arial"/>
        </w:rPr>
        <w:t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деятельности.».</w:t>
      </w:r>
    </w:p>
    <w:p w:rsidR="003232D8" w:rsidRPr="00D3091C" w:rsidRDefault="003232D8" w:rsidP="003232D8">
      <w:pPr>
        <w:tabs>
          <w:tab w:val="left" w:pos="780"/>
        </w:tabs>
        <w:ind w:firstLine="709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2. Контроль за исполнением настоящего Решения возложить на председателя сельского Совета </w:t>
      </w:r>
      <w:proofErr w:type="gramStart"/>
      <w:r w:rsidRPr="00D3091C">
        <w:rPr>
          <w:rFonts w:ascii="Arial" w:hAnsi="Arial" w:cs="Arial"/>
        </w:rPr>
        <w:t>депутатов..</w:t>
      </w:r>
      <w:proofErr w:type="gramEnd"/>
    </w:p>
    <w:p w:rsidR="003232D8" w:rsidRPr="00D3091C" w:rsidRDefault="003232D8" w:rsidP="003232D8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3.Глава </w:t>
      </w:r>
      <w:proofErr w:type="spellStart"/>
      <w:r w:rsidRPr="00D3091C">
        <w:rPr>
          <w:rFonts w:ascii="Arial" w:hAnsi="Arial" w:cs="Arial"/>
        </w:rPr>
        <w:t>Чуноярского</w:t>
      </w:r>
      <w:proofErr w:type="spellEnd"/>
      <w:r w:rsidRPr="00D3091C">
        <w:rPr>
          <w:rFonts w:ascii="Arial" w:hAnsi="Arial" w:cs="Arial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091C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D3091C">
        <w:rPr>
          <w:rFonts w:ascii="Arial" w:hAnsi="Arial" w:cs="Arial"/>
        </w:rPr>
        <w:t>.</w:t>
      </w:r>
    </w:p>
    <w:p w:rsidR="003232D8" w:rsidRPr="00D3091C" w:rsidRDefault="003232D8" w:rsidP="003232D8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>4.Настоящее Решение подлежит официальному</w:t>
      </w:r>
      <w:r>
        <w:rPr>
          <w:rFonts w:ascii="Arial" w:hAnsi="Arial" w:cs="Arial"/>
        </w:rPr>
        <w:t xml:space="preserve"> </w:t>
      </w:r>
      <w:r w:rsidRPr="00D3091C">
        <w:rPr>
          <w:rFonts w:ascii="Arial" w:hAnsi="Arial" w:cs="Arial"/>
        </w:rPr>
        <w:t>обнародованию</w:t>
      </w:r>
      <w:r>
        <w:rPr>
          <w:rFonts w:ascii="Arial" w:hAnsi="Arial" w:cs="Arial"/>
        </w:rPr>
        <w:t xml:space="preserve"> (официальному опубликованию)</w:t>
      </w:r>
      <w:r w:rsidRPr="00D3091C">
        <w:rPr>
          <w:rFonts w:ascii="Arial" w:hAnsi="Arial" w:cs="Arial"/>
        </w:rPr>
        <w:t xml:space="preserve"> после его государственной регистрации и вступает в силу в день  его официального о</w:t>
      </w:r>
      <w:r>
        <w:rPr>
          <w:rFonts w:ascii="Arial" w:hAnsi="Arial" w:cs="Arial"/>
        </w:rPr>
        <w:t>бнародования</w:t>
      </w:r>
      <w:r w:rsidRPr="00D3091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официального опубликования</w:t>
      </w:r>
      <w:r w:rsidRPr="00D3091C">
        <w:rPr>
          <w:rFonts w:ascii="Arial" w:hAnsi="Arial" w:cs="Arial"/>
        </w:rPr>
        <w:t>).</w:t>
      </w:r>
    </w:p>
    <w:p w:rsidR="003232D8" w:rsidRDefault="003232D8" w:rsidP="003232D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5.Подпункт 14 пункта 1 статьи 7 применяется с 01.01.2025 года в соответствии с Законом Красноярского края от 13.06.2024 № 7-2879 «О признании утратившим силу </w:t>
      </w:r>
      <w:proofErr w:type="gramStart"/>
      <w:r>
        <w:rPr>
          <w:rFonts w:ascii="Arial" w:hAnsi="Arial" w:cs="Arial"/>
        </w:rPr>
        <w:t>подпункта  «</w:t>
      </w:r>
      <w:proofErr w:type="gramEnd"/>
      <w:r>
        <w:rPr>
          <w:rFonts w:ascii="Arial" w:hAnsi="Arial" w:cs="Arial"/>
        </w:rPr>
        <w:t>а» пункта 1 статьи 1 Закона края «О закреплении вопросов местного значения за сельским поселениями Красноярского края»</w:t>
      </w:r>
    </w:p>
    <w:p w:rsidR="003232D8" w:rsidRPr="00D3091C" w:rsidRDefault="003232D8" w:rsidP="003232D8">
      <w:pPr>
        <w:tabs>
          <w:tab w:val="left" w:pos="567"/>
        </w:tabs>
        <w:jc w:val="both"/>
        <w:rPr>
          <w:rFonts w:ascii="Arial" w:hAnsi="Arial" w:cs="Arial"/>
        </w:rPr>
      </w:pPr>
    </w:p>
    <w:p w:rsidR="003232D8" w:rsidRPr="00D3091C" w:rsidRDefault="003232D8" w:rsidP="003232D8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Председатель Совета депутатов                                                               </w:t>
      </w:r>
      <w:r>
        <w:rPr>
          <w:rFonts w:ascii="Arial" w:hAnsi="Arial" w:cs="Arial"/>
        </w:rPr>
        <w:t xml:space="preserve">  </w:t>
      </w:r>
      <w:r w:rsidRPr="00D3091C">
        <w:rPr>
          <w:rFonts w:ascii="Arial" w:hAnsi="Arial" w:cs="Arial"/>
        </w:rPr>
        <w:t xml:space="preserve"> </w:t>
      </w:r>
      <w:proofErr w:type="spellStart"/>
      <w:r w:rsidRPr="00D3091C">
        <w:rPr>
          <w:rFonts w:ascii="Arial" w:hAnsi="Arial" w:cs="Arial"/>
        </w:rPr>
        <w:t>Н.В.Юзман</w:t>
      </w:r>
      <w:proofErr w:type="spellEnd"/>
    </w:p>
    <w:p w:rsidR="003232D8" w:rsidRPr="00D3091C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  <w:i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Глава сельсовета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D3091C">
        <w:rPr>
          <w:rFonts w:ascii="Arial" w:hAnsi="Arial" w:cs="Arial"/>
        </w:rPr>
        <w:t xml:space="preserve"> </w:t>
      </w:r>
      <w:proofErr w:type="spellStart"/>
      <w:r w:rsidRPr="00D3091C">
        <w:rPr>
          <w:rFonts w:ascii="Arial" w:hAnsi="Arial" w:cs="Arial"/>
        </w:rPr>
        <w:t>П.В.Тарасов</w:t>
      </w:r>
      <w:proofErr w:type="spellEnd"/>
      <w:r w:rsidRPr="00D3091C">
        <w:rPr>
          <w:rFonts w:ascii="Arial" w:hAnsi="Arial" w:cs="Arial"/>
        </w:rPr>
        <w:t xml:space="preserve"> </w:t>
      </w: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</w:p>
    <w:p w:rsidR="003232D8" w:rsidRPr="0024242C" w:rsidRDefault="003232D8" w:rsidP="003232D8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 w:rsidRPr="00D3091C">
        <w:rPr>
          <w:rFonts w:ascii="Arial" w:hAnsi="Arial" w:cs="Arial"/>
        </w:rPr>
        <w:t xml:space="preserve">                     </w:t>
      </w:r>
      <w:bookmarkEnd w:id="0"/>
    </w:p>
    <w:p w:rsidR="003232D8" w:rsidRPr="00FF307E" w:rsidRDefault="003232D8" w:rsidP="003232D8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3232D8" w:rsidRPr="00FF307E" w:rsidRDefault="003232D8" w:rsidP="003232D8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3232D8" w:rsidRPr="00FF307E" w:rsidRDefault="003232D8" w:rsidP="003232D8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3232D8" w:rsidRPr="00FF307E" w:rsidRDefault="003232D8" w:rsidP="003232D8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3500B" w:rsidRDefault="003232D8" w:rsidP="003232D8"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</w:t>
      </w:r>
      <w:proofErr w:type="spellStart"/>
      <w:r w:rsidRPr="00FF307E">
        <w:rPr>
          <w:sz w:val="18"/>
          <w:szCs w:val="18"/>
        </w:rPr>
        <w:t>бе</w:t>
      </w:r>
      <w:bookmarkStart w:id="2" w:name="_GoBack"/>
      <w:bookmarkEnd w:id="2"/>
      <w:proofErr w:type="spellEnd"/>
    </w:p>
    <w:sectPr w:rsidR="0053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D8"/>
    <w:rsid w:val="003232D8"/>
    <w:rsid w:val="005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8E55-B35B-4100-BC10-5E381F5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2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32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qFormat/>
    <w:rsid w:val="003232D8"/>
    <w:rPr>
      <w:color w:val="0000FF"/>
      <w:u w:val="single"/>
    </w:rPr>
  </w:style>
  <w:style w:type="paragraph" w:styleId="a4">
    <w:name w:val="Normal (Web)"/>
    <w:basedOn w:val="a"/>
    <w:uiPriority w:val="99"/>
    <w:qFormat/>
    <w:rsid w:val="003232D8"/>
    <w:pPr>
      <w:spacing w:before="100" w:beforeAutospacing="1" w:after="100" w:afterAutospacing="1"/>
    </w:pPr>
  </w:style>
  <w:style w:type="paragraph" w:customStyle="1" w:styleId="docdata">
    <w:name w:val="docdata"/>
    <w:aliases w:val="docy,v5,6914,bqiaagaaeyqcaaagiaiaaanfgaaabvmyaaaaaaaaaaaaaaaaaaaaaaaaaaaaaaaaaaaaaaaaaaaaaaaaaaaaaaaaaaaaaaaaaaaaaaaaaaaaaaaaaaaaaaaaaaaaaaaaaaaaaaaaaaaaaaaaaaaaaaaaaaaaaaaaaaaaaaaaaaaaaaaaaaaaaaaaaaaaaaaaaaaaaaaaaaaaaaaaaaaaaaaaaaaaaaaaaaaaaaaa"/>
    <w:basedOn w:val="a"/>
    <w:rsid w:val="00323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noyar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2024-12-02T09:26:00Z</dcterms:created>
  <dcterms:modified xsi:type="dcterms:W3CDTF">2024-12-02T09:27:00Z</dcterms:modified>
</cp:coreProperties>
</file>